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39880F">
      <w:pPr>
        <w:spacing w:line="560" w:lineRule="exact"/>
        <w:rPr>
          <w:rFonts w:hint="eastAsia" w:ascii="黑体" w:hAnsi="黑体" w:eastAsia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>4</w:t>
      </w:r>
    </w:p>
    <w:p w14:paraId="634FDF38">
      <w:pPr>
        <w:spacing w:line="700" w:lineRule="exact"/>
        <w:jc w:val="center"/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  <w:t>关于部分检验项目的说明</w:t>
      </w:r>
    </w:p>
    <w:p w14:paraId="50A47C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sz w:val="32"/>
          <w:szCs w:val="32"/>
          <w:lang w:val="en-US" w:eastAsia="zh-CN"/>
        </w:rPr>
        <w:t>一、噻虫胺</w:t>
      </w:r>
    </w:p>
    <w:p w14:paraId="5A7D4318">
      <w:pPr>
        <w:widowControl/>
        <w:shd w:val="clear" w:color="auto" w:fill="FFFFFF"/>
        <w:spacing w:line="284" w:lineRule="atLeast"/>
        <w:ind w:firstLine="664" w:firstLineChars="200"/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</w:pP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噻虫胺属新烟碱类杀虫剂，具有内吸性、触杀和胃毒作用，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对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蚜虫、斑潜蝇等有较好防效。少量的残留不会引起人体急性中毒，但长期食用噻虫胺超标的食品，对人体健康可能有一定影响。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《食品安全国家标准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 xml:space="preserve"> 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食品中农药最大残留限量》（GB 2763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—2021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）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  <w:lang w:val="en-US" w:eastAsia="zh-CN"/>
        </w:rPr>
        <w:t>中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规定，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噻虫胺在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  <w:lang w:val="en-US" w:eastAsia="zh-CN"/>
        </w:rPr>
        <w:t>茄果类蔬菜(番茄除外)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中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的最大残留限量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值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为0.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  <w:lang w:val="en-US" w:eastAsia="zh-CN"/>
        </w:rPr>
        <w:t>05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mg/kg。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  <w:lang w:val="en-US" w:eastAsia="zh-CN"/>
        </w:rPr>
        <w:t>青椒和黄圆椒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中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噻虫胺残留量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超标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的原因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，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可能是为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快速控制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虫害，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加大用药量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或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未遵守采摘间隔期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规定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，致使上市销售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的产品中残留量超标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。</w:t>
      </w:r>
    </w:p>
    <w:p w14:paraId="5C7C43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40" w:firstLineChars="200"/>
        <w:textAlignment w:val="auto"/>
        <w:rPr>
          <w:rFonts w:hint="eastAsia" w:ascii="黑体" w:hAnsi="宋体" w:eastAsia="黑体" w:cs="仿宋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宋体" w:eastAsia="黑体" w:cs="仿宋"/>
          <w:color w:val="auto"/>
          <w:sz w:val="32"/>
          <w:szCs w:val="32"/>
          <w:shd w:val="clear" w:color="auto" w:fill="FFFFFF"/>
          <w:lang w:val="en-US" w:eastAsia="zh-CN"/>
        </w:rPr>
        <w:t>二、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 w:bidi="ar-SA"/>
        </w:rPr>
        <w:t>阴离子合成洗涤剂（以十二烷基苯磺酸钠计）</w:t>
      </w:r>
    </w:p>
    <w:p w14:paraId="7DB9F6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 w:bidi="ar"/>
        </w:rPr>
        <w:t>阴离子合成洗涤剂，即日常生活中经常用到的洗衣粉、洗洁精、洗衣液、肥皂等洗涤剂的主要成分，其主要成分十二烷基磺酸钠，是一种低毒物质，因其使用方便、易溶解、稳定性好、成本低等优点，在消毒企业中广泛使用。阴离子合成洗涤剂是餐饮具抽检的重要检测项目</w:t>
      </w:r>
      <w:r>
        <w:rPr>
          <w:rFonts w:hint="eastAsia" w:eastAsia="仿宋_GB2312"/>
          <w:kern w:val="0"/>
          <w:sz w:val="32"/>
          <w:szCs w:val="32"/>
          <w:lang w:val="en-US" w:eastAsia="zh-CN" w:bidi="ar"/>
        </w:rPr>
        <w:t>，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 w:bidi="ar"/>
        </w:rPr>
        <w:t>《食品安全国家标准 消毒餐(饮)具》</w:t>
      </w:r>
      <w:r>
        <w:rPr>
          <w:rFonts w:hint="eastAsia" w:eastAsia="仿宋_GB2312"/>
          <w:kern w:val="0"/>
          <w:sz w:val="32"/>
          <w:szCs w:val="32"/>
          <w:lang w:val="en-US" w:eastAsia="zh-CN" w:bidi="ar"/>
        </w:rPr>
        <w:t>（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 w:bidi="ar"/>
        </w:rPr>
        <w:t>GB 14934-2016</w:t>
      </w:r>
      <w:r>
        <w:rPr>
          <w:rFonts w:hint="eastAsia" w:eastAsia="仿宋_GB2312"/>
          <w:kern w:val="0"/>
          <w:sz w:val="32"/>
          <w:szCs w:val="32"/>
          <w:lang w:val="en-US" w:eastAsia="zh-CN" w:bidi="ar"/>
        </w:rPr>
        <w:t>）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 w:bidi="ar"/>
        </w:rPr>
        <w:t>中规定，餐饮具中阴离子合成洗涤剂不得</w:t>
      </w:r>
      <w:r>
        <w:rPr>
          <w:rFonts w:hint="eastAsia" w:ascii="仿宋" w:hAnsi="仿宋"/>
          <w:sz w:val="28"/>
          <w:szCs w:val="28"/>
        </w:rPr>
        <w:t>检出。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 w:bidi="ar"/>
        </w:rPr>
        <w:t>如果餐具清洗消毒流程控制不当，会造成洗涤剂在餐具上的残留，对人体健康产生不良影响。因此，作为一种非食用的合成化学物质，应控制人体的摄入。</w:t>
      </w:r>
    </w:p>
    <w:p w14:paraId="79320B17"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106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黑体" w:hAnsi="宋体" w:eastAsia="黑体" w:cs="仿宋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宋体" w:eastAsia="黑体" w:cs="仿宋"/>
          <w:color w:val="auto"/>
          <w:sz w:val="32"/>
          <w:szCs w:val="32"/>
          <w:shd w:val="clear" w:color="auto" w:fill="FFFFFF"/>
          <w:lang w:val="en-US" w:eastAsia="zh-CN"/>
        </w:rPr>
        <w:t>三、大肠菌群</w:t>
      </w:r>
    </w:p>
    <w:p w14:paraId="7AB83F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ind w:firstLine="640" w:firstLineChars="200"/>
        <w:textAlignment w:val="auto"/>
        <w:rPr>
          <w:rFonts w:hint="eastAsia" w:ascii="Times New Roman" w:hAnsi="Times New Roman" w:eastAsia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大肠菌群是国内外通用的食品污染常用指示菌之一。食品中大肠菌群不合格，说明食品存在卫生质量缺陷，提示该食品中存在被肠道致病菌污染的可能，对人体健康具有潜在危害。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 w:bidi="ar"/>
        </w:rPr>
        <w:t>筷子中大肠菌群超标的原因，可能是餐饮具在保洁过程中受到人员、工具等生产设备的污染和餐饮具灭菌不彻底而导致。整体来说和不注意卫生有关，也不排除餐具存放的地方不干净，造成二次污染。《食品安全国家标准 消毒餐(饮)具》（GB 14934-2016）中规定，餐饮具中大肠菌群不得检出。</w:t>
      </w:r>
    </w:p>
    <w:p w14:paraId="2229E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textAlignment w:val="auto"/>
        <w:rPr>
          <w:rFonts w:hint="eastAsia" w:ascii="Times New Roman" w:hAnsi="Times New Roman" w:eastAsia="仿宋_GB2312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ZGE5ZjYwZWI3NjIwMjQxNGNmMWExYmZmZTdkZmYifQ=="/>
    <w:docVar w:name="KSO_WPS_MARK_KEY" w:val="cf789c8f-b383-4d35-9ffb-e505c3268617"/>
  </w:docVars>
  <w:rsids>
    <w:rsidRoot w:val="00000000"/>
    <w:rsid w:val="004A0410"/>
    <w:rsid w:val="01243ADB"/>
    <w:rsid w:val="01D35AF0"/>
    <w:rsid w:val="02685C0C"/>
    <w:rsid w:val="02962021"/>
    <w:rsid w:val="041B0A5C"/>
    <w:rsid w:val="04E11CA6"/>
    <w:rsid w:val="0511706A"/>
    <w:rsid w:val="051C683A"/>
    <w:rsid w:val="0553166D"/>
    <w:rsid w:val="064C75F3"/>
    <w:rsid w:val="07577FFE"/>
    <w:rsid w:val="07AF388B"/>
    <w:rsid w:val="07AF6C01"/>
    <w:rsid w:val="0A502407"/>
    <w:rsid w:val="0A686706"/>
    <w:rsid w:val="0BDC31C7"/>
    <w:rsid w:val="0C452B1A"/>
    <w:rsid w:val="0C470926"/>
    <w:rsid w:val="0C79740B"/>
    <w:rsid w:val="0D4508F8"/>
    <w:rsid w:val="0E4F1993"/>
    <w:rsid w:val="0F182768"/>
    <w:rsid w:val="111351D6"/>
    <w:rsid w:val="12771554"/>
    <w:rsid w:val="12F65C8A"/>
    <w:rsid w:val="144933C4"/>
    <w:rsid w:val="15216A63"/>
    <w:rsid w:val="17AF791F"/>
    <w:rsid w:val="1841462C"/>
    <w:rsid w:val="19396B1B"/>
    <w:rsid w:val="1C0A3439"/>
    <w:rsid w:val="1CB05AB4"/>
    <w:rsid w:val="1D6C7E17"/>
    <w:rsid w:val="1D7B287B"/>
    <w:rsid w:val="1E0D0FBE"/>
    <w:rsid w:val="1EB3600A"/>
    <w:rsid w:val="1EFD5B70"/>
    <w:rsid w:val="1F205A8A"/>
    <w:rsid w:val="1FF521D2"/>
    <w:rsid w:val="210E2811"/>
    <w:rsid w:val="219519F6"/>
    <w:rsid w:val="227F510E"/>
    <w:rsid w:val="231F5A1C"/>
    <w:rsid w:val="24A02F9B"/>
    <w:rsid w:val="25113A8A"/>
    <w:rsid w:val="25ED0053"/>
    <w:rsid w:val="27206206"/>
    <w:rsid w:val="27BC431A"/>
    <w:rsid w:val="28BC3D0D"/>
    <w:rsid w:val="29123C49"/>
    <w:rsid w:val="2A720B27"/>
    <w:rsid w:val="2B0820F1"/>
    <w:rsid w:val="2BAB7764"/>
    <w:rsid w:val="2BFA75BD"/>
    <w:rsid w:val="2D2A5B13"/>
    <w:rsid w:val="2D940DB4"/>
    <w:rsid w:val="2E312CC6"/>
    <w:rsid w:val="2E547418"/>
    <w:rsid w:val="2F746FD4"/>
    <w:rsid w:val="33A20EF9"/>
    <w:rsid w:val="36AC109C"/>
    <w:rsid w:val="3801798E"/>
    <w:rsid w:val="392A6928"/>
    <w:rsid w:val="3AB94550"/>
    <w:rsid w:val="3ADC3D9A"/>
    <w:rsid w:val="3B0E03F8"/>
    <w:rsid w:val="3B201ED9"/>
    <w:rsid w:val="3B4D6651"/>
    <w:rsid w:val="3BAF131E"/>
    <w:rsid w:val="3BFE660C"/>
    <w:rsid w:val="3CCC056A"/>
    <w:rsid w:val="3CFB538C"/>
    <w:rsid w:val="3DF87C5F"/>
    <w:rsid w:val="3F2A1972"/>
    <w:rsid w:val="3FC27A03"/>
    <w:rsid w:val="3FD00141"/>
    <w:rsid w:val="4050500F"/>
    <w:rsid w:val="408A2F44"/>
    <w:rsid w:val="409078A1"/>
    <w:rsid w:val="42674891"/>
    <w:rsid w:val="435C016E"/>
    <w:rsid w:val="436F31F7"/>
    <w:rsid w:val="43E1086D"/>
    <w:rsid w:val="44297E76"/>
    <w:rsid w:val="45041820"/>
    <w:rsid w:val="45331FAE"/>
    <w:rsid w:val="45D8785E"/>
    <w:rsid w:val="46BA58D8"/>
    <w:rsid w:val="47121270"/>
    <w:rsid w:val="48A00AFD"/>
    <w:rsid w:val="48CF053E"/>
    <w:rsid w:val="49A168DB"/>
    <w:rsid w:val="4BB46D99"/>
    <w:rsid w:val="4BF73B51"/>
    <w:rsid w:val="4D001F86"/>
    <w:rsid w:val="4EC73AF9"/>
    <w:rsid w:val="4EEC05F8"/>
    <w:rsid w:val="513D15DF"/>
    <w:rsid w:val="51750D79"/>
    <w:rsid w:val="52656CF4"/>
    <w:rsid w:val="53CC6C4A"/>
    <w:rsid w:val="53F561A1"/>
    <w:rsid w:val="54EC7620"/>
    <w:rsid w:val="55E464CD"/>
    <w:rsid w:val="572F3778"/>
    <w:rsid w:val="574D00A2"/>
    <w:rsid w:val="57C817C8"/>
    <w:rsid w:val="57F901AF"/>
    <w:rsid w:val="583D5D79"/>
    <w:rsid w:val="58CE6F20"/>
    <w:rsid w:val="596C0CB3"/>
    <w:rsid w:val="5A1E10E2"/>
    <w:rsid w:val="5A516AE4"/>
    <w:rsid w:val="5B180653"/>
    <w:rsid w:val="5C4406C7"/>
    <w:rsid w:val="5D7C348F"/>
    <w:rsid w:val="5D964551"/>
    <w:rsid w:val="5DCC5A5B"/>
    <w:rsid w:val="5E457D25"/>
    <w:rsid w:val="5EA42A39"/>
    <w:rsid w:val="5F9E593F"/>
    <w:rsid w:val="610E7066"/>
    <w:rsid w:val="612956DC"/>
    <w:rsid w:val="616E1BAE"/>
    <w:rsid w:val="61A17D4A"/>
    <w:rsid w:val="63220635"/>
    <w:rsid w:val="63BA4EAB"/>
    <w:rsid w:val="64D02D4C"/>
    <w:rsid w:val="65D20785"/>
    <w:rsid w:val="665B6338"/>
    <w:rsid w:val="678E44EB"/>
    <w:rsid w:val="6B797260"/>
    <w:rsid w:val="6C0E102E"/>
    <w:rsid w:val="6CF353E9"/>
    <w:rsid w:val="6EB94A26"/>
    <w:rsid w:val="71196327"/>
    <w:rsid w:val="72620A4E"/>
    <w:rsid w:val="72B01004"/>
    <w:rsid w:val="75B20C52"/>
    <w:rsid w:val="76515061"/>
    <w:rsid w:val="769E5DCD"/>
    <w:rsid w:val="76D2275A"/>
    <w:rsid w:val="77EB6DF0"/>
    <w:rsid w:val="796846A3"/>
    <w:rsid w:val="79BC42C0"/>
    <w:rsid w:val="7A304F8E"/>
    <w:rsid w:val="7A8F346E"/>
    <w:rsid w:val="7E2D0F3A"/>
    <w:rsid w:val="7E7C227A"/>
    <w:rsid w:val="7E876C05"/>
    <w:rsid w:val="7FB9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unhideWhenUsed/>
    <w:qFormat/>
    <w:uiPriority w:val="99"/>
    <w:pPr>
      <w:ind w:firstLine="420" w:firstLineChars="200"/>
    </w:p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220</Words>
  <Characters>235</Characters>
  <Lines>0</Lines>
  <Paragraphs>0</Paragraphs>
  <TotalTime>5</TotalTime>
  <ScaleCrop>false</ScaleCrop>
  <LinksUpToDate>false</LinksUpToDate>
  <CharactersWithSpaces>237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THTF</dc:creator>
  <cp:lastModifiedBy>Y。</cp:lastModifiedBy>
  <dcterms:modified xsi:type="dcterms:W3CDTF">2025-07-29T04:46:11Z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A44A8D0E32344F46986A6B2FAD814DA8</vt:lpwstr>
  </property>
  <property fmtid="{D5CDD505-2E9C-101B-9397-08002B2CF9AE}" pid="4" name="KSOTemplateDocerSaveRecord">
    <vt:lpwstr>eyJoZGlkIjoiZmQ3YmQ0OWRlY2VlYmQ4NmI5MDJlYThhMTQ0NjQ5MjgiLCJ1c2VySWQiOiIzODM3NTg5NTQifQ==</vt:lpwstr>
  </property>
</Properties>
</file>