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炒货食品及坚果制品检验项目包括酸价(以脂肪计)(KOH),过氧化值(以脂肪计),铅(以Pb计),苯甲酸及其钠盐(以苯甲酸计),山梨酸及其钾盐(以山梨酸计),二氧化硫残留量(以SO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计),糖精钠(以糖精计),甜蜜素(以环己基氨基磺酸计)。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31637-2016《食品安全国家标准 食用淀粉》,GB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菌落总数,大肠菌群,霉菌和酵母,脱氢乙酸及其钠盐(以脱氢乙酸计)，苯甲酸及其钠盐(以苯甲酸计),山梨酸及其钾盐(以山梨酸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2718-2014《食品安全国家标准 酿造酱》,GB 2760-2014《食品安全国家标准 食品添加剂使用标准》，GB 2720-2015《食品安全国家标准 味精》,NY/T 1053-2018《绿色食品 味精》，GB 2721-2015《食品安全国家标准 食用盐》,GB 26878-2011《食品安全国家标准 食用盐碘含量》,GB 2762-2017《食品安全国家标准 食品中污染物限量》,GB/T 18187-2000《酿造食醋》,GB/T 24399-2009《黄豆酱》,GB/T 5461-2016《食用盐》,Q/SYJ0002S-2017《料酒》,产品明示标准和质量要求。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,苯甲酸及其钠盐(以苯甲酸计),山梨酸及其钾盐(以山梨酸计),脱氢乙酸及其钠盐(以脱氢乙酸计),糖精钠(以糖精计)，防腐剂混合使用时各自用量占其最大使用量的比例之和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谷氨酸钠（以干基计）,铅(以Pb计)，氯化钾(以干基计),钡(以Ba计),碘(以I计),总砷(以As计),镉(以Cd计),总汞(以Hg计),亚铁氰化钾(以亚铁氰根计)，氯化钠(以湿基计),水分,氯离子,钙,镁,硫酸根,碘强化剂(以I计),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计)，总酸(以乙酸计)。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,苯甲酸及其钠盐(以苯甲酸计),山梨酸及其钾盐(以山梨酸计),脱氢乙酸及其钠盐(以脱氢乙酸计),防腐剂混合使用时各自用量占其最大使用量的比例之和,糖精钠(以糖精计),三氯蔗糖,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食品添加剂使用标准》,SB/T 10377-2004《粽子》，GB 7099-2015《食品安全国家标准 糕点、面包》,GB 2762-2017《食品安全国家标准 食品中污染物限量》,GB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糕点检验项目包括脱氢乙酸及其钠盐(以脱氢乙酸计),山梨酸及其钾盐(以山梨酸计),糖精钠(以糖精计),乙酰磺胺酸钾(安赛蜜),商业无菌。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酒类检验项目包括苯甲酸及其钠盐(以苯甲酸计),山梨酸及其钾盐(以山梨酸计),糖精钠(以糖精计)。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食品添加剂使用标准》，GB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粮食加工品检验项目包括铅(以Pb计),脱氢乙酸及其钠盐(以脱氢乙酸计)，苯并[a]芘,赭曲霉毒素A,玉米赤霉烯酮，镉(以Cd计),苯并[a]芘，脱氧雪腐镰刀菌烯醇,赭曲霉毒素A。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,苯并[a]芘,亚硝酸盐(以亚硝酸钠计),苯甲酸及其钠盐(以苯甲酸计),山梨酸及其钾盐(以山梨酸计),纳他霉素,胭脂红，镉(以Cd计),铬(以Cr计),总砷(以As计),脱氢乙酸及其钠盐(以脱氢乙酸计),纳他霉素,防腐剂混合使用时各自用量占其最大使用量的比例之和,糖精钠(以糖精计)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25191-2010《食品安全国家标准 调制乳》,公告2011年第10号《关于三聚氰胺在食品中的限量值的公告》，GB 19302-2010《食品安全国家标准 发酵乳》,GB 2760-2014《食品安全国家标准 食品添加剂使用标准》,公告2011年第10号《关于三聚氰胺在食品中的限量值的公告》,GB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乳制品检验项目包括蛋白质,三聚氰胺,商业无菌，脂肪,酸度,乳酸菌数,山梨酸及其钾盐(以山梨酸计),金黄色葡萄球菌,沙门氏菌,大肠菌群,酵母,霉菌。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食糖》，GB/T 317-2018《白砂糖》。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计),螨，蔗糖分,还原糖分,色值。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国家卫生和计划生育委员会关于豆芽生产过程中禁止使用6-苄基腺嘌呤等物质的公告》,GB 22556-2008《豆芽卫生标准》,GB 2761-2017《食品安全国家标准 食品中真菌毒素限量》,GB 19300-2014《食品安全国家标准 坚果与籽类食品》,GB 2762-2017《食品安全国家标准 食品中污染物限量》,农业农村部公告第250号《食品动物中禁止使用的药品及其他化合物清单》,GB 31650-2019《食品安全国家标准 食品中兽药最大残留限量》，GB 2763.1-2022《食品安全国家标准 食品中2,4-滴丁酸钠盐等112种农药最大残留限量》,GB 2763-2021《食品安全国家标准 食品中农药最大残留限量》GB 31650.1-2022《食品安全国家标准 食品中41种兽药最大残留限量》。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，倍硫磷,灭蝇胺,毒死蜱,水胺硫磷,氧乐果,吡虫啉,敌敌畏,啶虫脒,克百威,甲胺磷,甲拌磷,噻虫嗪,噻虫胺,腈苯唑,多菌灵,苯醚甲环唑,吡唑醚菌酯，丙溴磷,三唑磷,联苯菊酯，地美硝唑,甲硝唑,氧氟沙星,恩诺沙星（以恩诺沙星与环丙沙星之和计）,氟虫腈,沙拉沙星，敌敌畏,腐霉利,氯氟氰菊酯和高效氯氟氰菊酯，甲基异柳磷,氟苯尼考,磺胺类（总量）,呋喃唑酮代谢物,呋喃西林代谢物，氯霉素,地塞米松,甲氧苄啶，诺氟沙星,五氯酚酸钠(以五氯酚计)，镉(以Cd计）,磺胺类（总量）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,酸价(以脂肪计)(KOH),过氧化值(以脂肪计),联苯菊酯，孔雀石绿。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1534-2017《花生油》,GB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食用油、油脂及其制品检验项目包括酸价(KOH),过氧化值,铅(以Pb计),苯并[a]芘,溶剂残留量,特丁基对苯二酚(TBHQ)(以油脂中的含量计)。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蔬菜制品检验项目包括铅(以Pb计),亚硝酸盐(以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NaN0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计),苯甲酸及其钠盐(以苯甲酸计),山梨酸及其钾盐(以山梨酸计),脱氢乙酸及其钠盐(以脱氢乙酸计),糖精钠(以糖精计),甜蜜素(以环己基氨基磺酸计),阿斯巴甜,二氧化硫残留量(以SO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14884-2016《食品安全国家标准 蜜饯》，GB 7099-2015《食品安全国家标准 糕点、面包》。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水果制品检验项目包括铅(以Pb计),苯甲酸及其钠盐(以苯甲酸计),山梨酸及其钾盐(以山梨酸计),糖精钠(以糖精计),二氧化硫残留量(以SO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计)，脱氢乙酸及其钠盐(以脱氢乙酸计),防腐剂混合使用时各自用量占其最大使用量的比例之和,甜蜜素(以环己基氨基磺酸计),大肠菌群,霉菌，菌落总数。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糖果制品检验项目包括山梨酸及其钾盐(以山梨酸计),苯甲酸及其钠盐(以苯甲酸计),糖精钠(以糖精计),甜蜜素(以环己基氨基磺酸计),铅(以Pb计)。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食品添加剂使用标准》，产品明示标准和质量要求,GB 8537-2018《食品安全国家标准 饮用天然矿泉水》,GB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苯甲酸及其钠盐(以苯甲酸计),山梨酸及其钾盐(以山梨酸计),防腐剂混合使用时各自用量占其最大使用量的比例之和,糖精钠(以糖精计),脱氢乙酸及其钠盐(以脱氢乙酸计),乙酰磺胺酸钾(安赛蜜),甜蜜素(以环己基氨基磺酸计),苋菜红,胭脂红,柠檬黄,日落黄,亮蓝，偏硅酸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计),亚硝酸盐(以NO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计),大肠菌群,铜绿假单胞菌。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DD1E9F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2A4DE7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7C53A7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47730B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9B4D61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265F8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AE5022F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1A37DC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542B4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65C81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7D719A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A0036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3678</Words>
  <Characters>4487</Characters>
  <Lines>0</Lines>
  <Paragraphs>0</Paragraphs>
  <TotalTime>34</TotalTime>
  <ScaleCrop>false</ScaleCrop>
  <LinksUpToDate>false</LinksUpToDate>
  <CharactersWithSpaces>4602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2023-07-07T07:47:37Z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4E7402AAF3964300BD2599AE7DB7D3BC</vt:lpwstr>
  </property>
</Properties>
</file>