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default" w:ascii="仿宋" w:hAnsi="仿宋" w:eastAsia="仿宋" w:cs="仿宋"/>
          <w:b/>
          <w:bCs/>
          <w:kern w:val="2"/>
          <w:sz w:val="44"/>
          <w:szCs w:val="44"/>
          <w:lang w:val="en-US" w:eastAsia="zh-CN"/>
        </w:rPr>
      </w:pPr>
      <w:r>
        <w:rPr>
          <w:rFonts w:hint="eastAsia" w:ascii="仿宋" w:hAnsi="仿宋" w:eastAsia="仿宋" w:cs="仿宋"/>
          <w:b/>
          <w:bCs/>
          <w:kern w:val="2"/>
          <w:sz w:val="44"/>
          <w:szCs w:val="44"/>
          <w:lang w:val="en-US" w:eastAsia="zh-CN"/>
        </w:rPr>
        <w:t>西安宣程锯业有限责任公司</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西安宣程锯业有限责任公司是以从事金属带锯</w:t>
      </w:r>
      <w:r>
        <w:rPr>
          <w:rFonts w:hint="eastAsia" w:ascii="仿宋_GB2312" w:hAnsi="仿宋_GB2312" w:eastAsia="仿宋_GB2312" w:cs="仿宋_GB2312"/>
          <w:sz w:val="32"/>
          <w:szCs w:val="32"/>
          <w:lang w:val="en-US" w:eastAsia="zh-CN"/>
        </w:rPr>
        <w:t>床、</w:t>
      </w:r>
      <w:r>
        <w:rPr>
          <w:rFonts w:hint="eastAsia" w:ascii="仿宋_GB2312" w:hAnsi="仿宋_GB2312" w:eastAsia="仿宋_GB2312" w:cs="仿宋_GB2312"/>
          <w:sz w:val="32"/>
          <w:szCs w:val="32"/>
        </w:rPr>
        <w:t>双金属带锯条销售服务为一体的一家专业公司。</w:t>
      </w:r>
      <w:r>
        <w:rPr>
          <w:rFonts w:hint="eastAsia" w:ascii="仿宋_GB2312" w:hAnsi="仿宋_GB2312" w:eastAsia="仿宋_GB2312" w:cs="仿宋_GB2312"/>
          <w:sz w:val="32"/>
          <w:szCs w:val="32"/>
          <w:lang w:val="en-US" w:eastAsia="zh-CN"/>
        </w:rPr>
        <w:t>中德利锯床</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恒宇锯床</w:t>
      </w:r>
      <w:r>
        <w:rPr>
          <w:rFonts w:hint="eastAsia" w:ascii="仿宋_GB2312" w:hAnsi="仿宋_GB2312" w:eastAsia="仿宋_GB2312" w:cs="仿宋_GB2312"/>
          <w:sz w:val="32"/>
          <w:szCs w:val="32"/>
        </w:rPr>
        <w:t>等众多知名品牌金属带锯床在陕西地区特约经销商。我们公司拥有一支理论功底深厚、实践经验丰富、流程规范的专业售后服务队伍，“用户百分之百满意”是我们不懈追求的目标！</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招聘岗位</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业务、营销员（3-5名）</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前三个月工资</w:t>
      </w:r>
      <w:r>
        <w:rPr>
          <w:rFonts w:hint="eastAsia" w:ascii="仿宋_GB2312" w:hAnsi="仿宋_GB2312" w:eastAsia="仿宋_GB2312" w:cs="仿宋_GB2312"/>
          <w:sz w:val="32"/>
          <w:szCs w:val="32"/>
          <w:lang w:val="en-US" w:eastAsia="zh-CN"/>
        </w:rPr>
        <w:t>3000元</w:t>
      </w:r>
      <w:r>
        <w:rPr>
          <w:rFonts w:hint="eastAsia" w:ascii="仿宋_GB2312" w:hAnsi="仿宋_GB2312" w:eastAsia="仿宋_GB2312" w:cs="仿宋_GB2312"/>
          <w:sz w:val="32"/>
          <w:szCs w:val="32"/>
        </w:rPr>
        <w:t>（司机）+绩效考核+销售提成</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三个月后工资上浮</w:t>
      </w:r>
      <w:r>
        <w:rPr>
          <w:rFonts w:hint="eastAsia" w:ascii="仿宋_GB2312" w:hAnsi="仿宋_GB2312" w:eastAsia="仿宋_GB2312" w:cs="仿宋_GB2312"/>
          <w:sz w:val="32"/>
          <w:szCs w:val="32"/>
          <w:lang w:val="en-US" w:eastAsia="zh-CN"/>
        </w:rPr>
        <w:t>3200-3300-3500</w:t>
      </w:r>
      <w:r>
        <w:rPr>
          <w:rFonts w:hint="eastAsia" w:ascii="仿宋_GB2312" w:hAnsi="仿宋_GB2312" w:eastAsia="仿宋_GB2312" w:cs="仿宋_GB2312"/>
          <w:sz w:val="32"/>
          <w:szCs w:val="32"/>
        </w:rPr>
        <w:t>+绩效考核+销售提成</w:t>
      </w:r>
      <w:r>
        <w:rPr>
          <w:rFonts w:hint="eastAsia" w:ascii="仿宋_GB2312" w:hAnsi="仿宋_GB2312" w:eastAsia="仿宋_GB2312" w:cs="仿宋_GB2312"/>
          <w:sz w:val="32"/>
          <w:szCs w:val="32"/>
          <w:lang w:eastAsia="zh-CN"/>
        </w:rPr>
        <w:t>；</w:t>
      </w:r>
    </w:p>
    <w:p>
      <w:pPr>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焊工（氩弧焊工及碰焊工）（2-3名）</w:t>
      </w:r>
    </w:p>
    <w:p>
      <w:pPr>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前三个月工资</w:t>
      </w:r>
      <w:r>
        <w:rPr>
          <w:rFonts w:hint="eastAsia" w:ascii="仿宋_GB2312" w:hAnsi="仿宋_GB2312" w:eastAsia="仿宋_GB2312" w:cs="仿宋_GB2312"/>
          <w:sz w:val="32"/>
          <w:szCs w:val="32"/>
          <w:lang w:val="en-US" w:eastAsia="zh-CN"/>
        </w:rPr>
        <w:t>3200</w:t>
      </w:r>
      <w:r>
        <w:rPr>
          <w:rFonts w:hint="eastAsia" w:ascii="仿宋_GB2312" w:hAnsi="仿宋_GB2312" w:eastAsia="仿宋_GB2312" w:cs="仿宋_GB2312"/>
          <w:sz w:val="32"/>
          <w:szCs w:val="32"/>
        </w:rPr>
        <w:t>元，试用期满工资</w:t>
      </w:r>
      <w:r>
        <w:rPr>
          <w:rFonts w:hint="eastAsia" w:ascii="仿宋_GB2312" w:hAnsi="仿宋_GB2312" w:eastAsia="仿宋_GB2312" w:cs="仿宋_GB2312"/>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3300-3400</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lang w:val="en-US" w:eastAsia="zh-CN"/>
        </w:rPr>
        <w:t>/月</w:t>
      </w:r>
      <w:r>
        <w:rPr>
          <w:rFonts w:hint="eastAsia" w:ascii="仿宋_GB2312" w:hAnsi="仿宋_GB2312" w:eastAsia="仿宋_GB2312" w:cs="仿宋_GB2312"/>
          <w:sz w:val="32"/>
          <w:szCs w:val="32"/>
        </w:rPr>
        <w:t>＋计件提成</w:t>
      </w:r>
      <w:r>
        <w:rPr>
          <w:rFonts w:hint="eastAsia" w:ascii="仿宋_GB2312" w:hAnsi="仿宋_GB2312" w:eastAsia="仿宋_GB2312" w:cs="仿宋_GB2312"/>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（三）司机兼销售（1-2名）</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前三个月工资每月3200元+销售提成，试用期满3300-3400元+销售提成；</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（四）网络营销、网站运营、电话销售。前三个月工资每月3000。满三个月3200-3500元+营销提成；</w:t>
      </w:r>
    </w:p>
    <w:p>
      <w:pPr>
        <w:keepNext w:val="0"/>
        <w:keepLines w:val="0"/>
        <w:pageBreakBefore w:val="0"/>
        <w:numPr>
          <w:ilvl w:val="0"/>
          <w:numId w:val="0"/>
        </w:numPr>
        <w:kinsoku/>
        <w:wordWrap/>
        <w:overflowPunct/>
        <w:topLinePunct w:val="0"/>
        <w:autoSpaceDE/>
        <w:autoSpaceDN/>
        <w:bidi w:val="0"/>
        <w:spacing w:line="560" w:lineRule="exact"/>
        <w:ind w:firstLine="640" w:firstLineChars="200"/>
        <w:jc w:val="left"/>
        <w:textAlignment w:val="auto"/>
        <w:rPr>
          <w:rFonts w:hint="eastAsia" w:ascii="宋体" w:hAnsi="宋体"/>
          <w:b/>
          <w:color w:val="auto"/>
          <w:sz w:val="28"/>
          <w:szCs w:val="28"/>
        </w:rPr>
      </w:pPr>
      <w:r>
        <w:rPr>
          <w:rFonts w:hint="eastAsia" w:ascii="仿宋_GB2312" w:hAnsi="仿宋_GB2312" w:eastAsia="仿宋_GB2312" w:cs="仿宋_GB2312"/>
          <w:sz w:val="32"/>
          <w:szCs w:val="32"/>
          <w:lang w:val="en-US" w:eastAsia="zh-CN"/>
        </w:rPr>
        <w:t>（五）统计、出纳、库管、办公自动化、办公室文秘及内勤。工资每月2700＋绩效考核，试用期满，工资面</w:t>
      </w:r>
      <w:r>
        <w:rPr>
          <w:rFonts w:hint="eastAsia" w:ascii="仿宋_GB2312" w:hAnsi="仿宋_GB2312" w:eastAsia="仿宋_GB2312" w:cs="仿宋_GB2312"/>
          <w:color w:val="auto"/>
          <w:sz w:val="32"/>
          <w:szCs w:val="32"/>
          <w:lang w:val="en-US" w:eastAsia="zh-CN"/>
        </w:rPr>
        <w:t>议；</w:t>
      </w:r>
    </w:p>
    <w:p>
      <w:pPr>
        <w:keepNext w:val="0"/>
        <w:keepLines w:val="0"/>
        <w:pageBreakBefore w:val="0"/>
        <w:numPr>
          <w:ilvl w:val="0"/>
          <w:numId w:val="0"/>
        </w:numPr>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（六）机械设备，带锯床维修（会液压、电路者优先）</w:t>
      </w:r>
    </w:p>
    <w:p>
      <w:pPr>
        <w:keepNext w:val="0"/>
        <w:keepLines w:val="0"/>
        <w:pageBreakBefore w:val="0"/>
        <w:numPr>
          <w:ilvl w:val="0"/>
          <w:numId w:val="0"/>
        </w:numPr>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试用期3000元/月，试用期后，上浮到3500-4000元/月；</w:t>
      </w:r>
      <w:bookmarkStart w:id="0" w:name="_GoBack"/>
      <w:bookmarkEnd w:id="0"/>
    </w:p>
    <w:p>
      <w:pPr>
        <w:keepNext w:val="0"/>
        <w:keepLines w:val="0"/>
        <w:pageBreakBefore w:val="0"/>
        <w:numPr>
          <w:ilvl w:val="0"/>
          <w:numId w:val="0"/>
        </w:numPr>
        <w:kinsoku/>
        <w:wordWrap/>
        <w:overflowPunct/>
        <w:topLinePunct w:val="0"/>
        <w:autoSpaceDE/>
        <w:autoSpaceDN/>
        <w:bidi w:val="0"/>
        <w:spacing w:line="56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二、公司地址</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公司地址：</w:t>
      </w:r>
      <w:r>
        <w:rPr>
          <w:rFonts w:hint="eastAsia" w:ascii="仿宋_GB2312" w:hAnsi="仿宋_GB2312" w:eastAsia="仿宋_GB2312" w:cs="仿宋_GB2312"/>
          <w:sz w:val="32"/>
          <w:szCs w:val="32"/>
          <w:lang w:val="en-US" w:eastAsia="zh-CN"/>
        </w:rPr>
        <w:t>玉祥门天朗机电蔚蓝广场1B019号</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联 系 人：</w:t>
      </w:r>
      <w:r>
        <w:rPr>
          <w:rFonts w:hint="eastAsia" w:ascii="仿宋_GB2312" w:hAnsi="仿宋_GB2312" w:eastAsia="仿宋_GB2312" w:cs="仿宋_GB2312"/>
          <w:sz w:val="32"/>
          <w:szCs w:val="32"/>
          <w:lang w:val="en-US" w:eastAsia="zh-CN"/>
        </w:rPr>
        <w:t>毛先生</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崔女士</w:t>
      </w:r>
      <w:r>
        <w:rPr>
          <w:rFonts w:hint="eastAsia" w:ascii="仿宋_GB2312" w:hAnsi="仿宋_GB2312" w:eastAsia="仿宋_GB2312" w:cs="仿宋_GB2312"/>
          <w:sz w:val="32"/>
          <w:szCs w:val="32"/>
        </w:rPr>
        <w:t xml:space="preserve">   </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联系电话： </w:t>
      </w:r>
      <w:r>
        <w:rPr>
          <w:rFonts w:hint="eastAsia" w:ascii="仿宋_GB2312" w:hAnsi="仿宋_GB2312" w:eastAsia="仿宋_GB2312" w:cs="仿宋_GB2312"/>
          <w:sz w:val="32"/>
          <w:szCs w:val="32"/>
          <w:lang w:val="en-US" w:eastAsia="zh-CN"/>
        </w:rPr>
        <w:t>13201569406</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13629242513  </w:t>
      </w:r>
      <w:r>
        <w:rPr>
          <w:rFonts w:hint="eastAsia" w:ascii="仿宋_GB2312" w:hAnsi="仿宋_GB2312" w:eastAsia="仿宋_GB2312" w:cs="仿宋_GB2312"/>
          <w:sz w:val="32"/>
          <w:szCs w:val="32"/>
        </w:rPr>
        <w:t xml:space="preserve">    </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邮    箱：</w:t>
      </w:r>
      <w:r>
        <w:rPr>
          <w:rFonts w:hint="eastAsia" w:ascii="仿宋_GB2312" w:hAnsi="仿宋_GB2312" w:eastAsia="仿宋_GB2312" w:cs="仿宋_GB2312"/>
          <w:color w:val="auto"/>
          <w:sz w:val="32"/>
          <w:szCs w:val="32"/>
          <w:lang w:val="en-US" w:eastAsia="zh-CN"/>
        </w:rPr>
        <w:fldChar w:fldCharType="begin"/>
      </w:r>
      <w:r>
        <w:rPr>
          <w:rFonts w:hint="eastAsia" w:ascii="仿宋_GB2312" w:hAnsi="仿宋_GB2312" w:eastAsia="仿宋_GB2312" w:cs="仿宋_GB2312"/>
          <w:color w:val="auto"/>
          <w:sz w:val="32"/>
          <w:szCs w:val="32"/>
          <w:lang w:val="en-US" w:eastAsia="zh-CN"/>
        </w:rPr>
        <w:instrText xml:space="preserve"> HYPERLINK "mailto:xianxuancheng@163.com" </w:instrText>
      </w:r>
      <w:r>
        <w:rPr>
          <w:rFonts w:hint="eastAsia" w:ascii="仿宋_GB2312" w:hAnsi="仿宋_GB2312" w:eastAsia="仿宋_GB2312" w:cs="仿宋_GB2312"/>
          <w:color w:val="auto"/>
          <w:sz w:val="32"/>
          <w:szCs w:val="32"/>
          <w:lang w:val="en-US" w:eastAsia="zh-CN"/>
        </w:rPr>
        <w:fldChar w:fldCharType="separate"/>
      </w:r>
      <w:r>
        <w:rPr>
          <w:rStyle w:val="5"/>
          <w:rFonts w:hint="eastAsia" w:ascii="仿宋_GB2312" w:hAnsi="仿宋_GB2312" w:eastAsia="仿宋_GB2312" w:cs="仿宋_GB2312"/>
          <w:color w:val="auto"/>
          <w:sz w:val="32"/>
          <w:szCs w:val="32"/>
          <w:lang w:val="en-US" w:eastAsia="zh-CN"/>
        </w:rPr>
        <w:t>xianxuancheng@163.com</w:t>
      </w:r>
      <w:r>
        <w:rPr>
          <w:rFonts w:hint="eastAsia" w:ascii="仿宋_GB2312" w:hAnsi="仿宋_GB2312" w:eastAsia="仿宋_GB2312" w:cs="仿宋_GB2312"/>
          <w:color w:val="auto"/>
          <w:sz w:val="32"/>
          <w:szCs w:val="32"/>
          <w:lang w:val="en-US" w:eastAsia="zh-CN"/>
        </w:rPr>
        <w:fldChar w:fldCharType="end"/>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eastAsia" w:ascii="仿宋" w:hAnsi="仿宋" w:eastAsia="仿宋" w:cs="仿宋"/>
          <w:b/>
          <w:bCs/>
          <w:kern w:val="2"/>
          <w:sz w:val="44"/>
          <w:szCs w:val="44"/>
          <w:lang w:val="en-US" w:eastAsia="zh-CN"/>
        </w:rPr>
      </w:pPr>
      <w:r>
        <w:rPr>
          <w:rFonts w:hint="eastAsia" w:ascii="仿宋" w:hAnsi="仿宋" w:eastAsia="仿宋" w:cs="仿宋"/>
          <w:b/>
          <w:bCs/>
          <w:kern w:val="2"/>
          <w:sz w:val="44"/>
          <w:szCs w:val="44"/>
          <w:lang w:val="en-US" w:eastAsia="zh-CN"/>
        </w:rPr>
        <w:t>西安长峰医院</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简介：西安长峰医院是一所集医疗、保健、科研、教学为一体的血管瘤专病医院，医院环境优美，交通便利。做为分院，长峰一直以高品牌特色，走在最前沿。且以知名的专家、一流的设备、精湛的医术、优质的服务于西北地区患者。</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一、招聘岗位</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（一）内科医生2人</w:t>
      </w:r>
    </w:p>
    <w:p>
      <w:pPr>
        <w:keepNext w:val="0"/>
        <w:keepLines w:val="0"/>
        <w:pageBreakBefore w:val="0"/>
        <w:widowControl/>
        <w:numPr>
          <w:ilvl w:val="0"/>
          <w:numId w:val="1"/>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具有一定的门诊及临床工作经验，和独立处理内科常见病、多发病的能力；</w:t>
      </w:r>
    </w:p>
    <w:p>
      <w:pPr>
        <w:keepNext w:val="0"/>
        <w:keepLines w:val="0"/>
        <w:pageBreakBefore w:val="0"/>
        <w:widowControl/>
        <w:numPr>
          <w:ilvl w:val="0"/>
          <w:numId w:val="1"/>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能独立处理内科常见病、多发病的慢性住院患者；</w:t>
      </w:r>
    </w:p>
    <w:p>
      <w:pPr>
        <w:keepNext w:val="0"/>
        <w:keepLines w:val="0"/>
        <w:pageBreakBefore w:val="0"/>
        <w:widowControl/>
        <w:numPr>
          <w:ilvl w:val="0"/>
          <w:numId w:val="1"/>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内科专业基础知识扎实，具有与患者较强的疾病沟通能力；</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薪资：5-7千    </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（二）外科助理医师1人</w:t>
      </w:r>
    </w:p>
    <w:p>
      <w:pPr>
        <w:keepNext w:val="0"/>
        <w:keepLines w:val="0"/>
        <w:pageBreakBefore w:val="0"/>
        <w:widowControl/>
        <w:numPr>
          <w:ilvl w:val="0"/>
          <w:numId w:val="2"/>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负责接待外科住院患者，认真检查患者病情，细心诊断，正确处理，合理用药，杜绝误诊</w:t>
      </w:r>
      <w:r>
        <w:rPr>
          <w:rFonts w:hint="eastAsia" w:ascii="仿宋_GB2312" w:hAnsi="仿宋_GB2312" w:eastAsia="仿宋_GB2312" w:cs="仿宋_GB2312"/>
          <w:sz w:val="32"/>
          <w:szCs w:val="32"/>
          <w:lang w:eastAsia="zh-CN"/>
        </w:rPr>
        <w:t>；</w:t>
      </w:r>
    </w:p>
    <w:p>
      <w:pPr>
        <w:keepNext w:val="0"/>
        <w:keepLines w:val="0"/>
        <w:pageBreakBefore w:val="0"/>
        <w:widowControl/>
        <w:numPr>
          <w:ilvl w:val="0"/>
          <w:numId w:val="2"/>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 xml:space="preserve">负责住院患者管理，按规范、时效书写病历，进行认真查体、检查，在上级医生的指导下正确下达医嘱 </w:t>
      </w:r>
      <w:r>
        <w:rPr>
          <w:rFonts w:hint="eastAsia" w:ascii="仿宋_GB2312" w:hAnsi="仿宋_GB2312" w:eastAsia="仿宋_GB2312" w:cs="仿宋_GB2312"/>
          <w:sz w:val="32"/>
          <w:szCs w:val="32"/>
          <w:lang w:eastAsia="zh-CN"/>
        </w:rPr>
        <w:t>；</w:t>
      </w:r>
    </w:p>
    <w:p>
      <w:pPr>
        <w:keepNext w:val="0"/>
        <w:keepLines w:val="0"/>
        <w:pageBreakBefore w:val="0"/>
        <w:widowControl/>
        <w:numPr>
          <w:ilvl w:val="0"/>
          <w:numId w:val="3"/>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负责每日住院患者的查房、沟通，积极做好疾病的防病宣传工作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薪资：3-5千    </w:t>
      </w:r>
    </w:p>
    <w:p>
      <w:pPr>
        <w:keepNext w:val="0"/>
        <w:keepLines w:val="0"/>
        <w:pageBreakBefore w:val="0"/>
        <w:widowControl/>
        <w:numPr>
          <w:ilvl w:val="0"/>
          <w:numId w:val="4"/>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护士10名</w:t>
      </w:r>
    </w:p>
    <w:p>
      <w:pPr>
        <w:keepNext w:val="0"/>
        <w:keepLines w:val="0"/>
        <w:pageBreakBefore w:val="0"/>
        <w:widowControl/>
        <w:numPr>
          <w:ilvl w:val="0"/>
          <w:numId w:val="5"/>
        </w:numPr>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有一定的病区工作经验，能够独立书写护理病历；</w:t>
      </w:r>
      <w:r>
        <w:rPr>
          <w:rFonts w:hint="default" w:ascii="仿宋_GB2312" w:hAnsi="仿宋_GB2312" w:eastAsia="仿宋_GB2312" w:cs="仿宋_GB2312"/>
          <w:sz w:val="32"/>
          <w:szCs w:val="32"/>
        </w:rPr>
        <w:t>掌握外科护理常规及护理基本操作规程（输液、吸氧、心电监护等）；</w:t>
      </w:r>
    </w:p>
    <w:p>
      <w:pPr>
        <w:keepNext w:val="0"/>
        <w:keepLines w:val="0"/>
        <w:pageBreakBefore w:val="0"/>
        <w:widowControl/>
        <w:numPr>
          <w:ilvl w:val="0"/>
          <w:numId w:val="5"/>
        </w:numPr>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热爱护理工作，全面掌握护理基本知识，观察患者细心，解决患者提出的问题耐心，与患者沟通能力较强</w:t>
      </w:r>
      <w:r>
        <w:rPr>
          <w:rFonts w:hint="eastAsia" w:ascii="仿宋_GB2312" w:hAnsi="仿宋_GB2312" w:eastAsia="仿宋_GB2312" w:cs="仿宋_GB2312"/>
          <w:sz w:val="32"/>
          <w:szCs w:val="32"/>
          <w:lang w:eastAsia="zh-CN"/>
        </w:rPr>
        <w:t>；</w:t>
      </w:r>
    </w:p>
    <w:p>
      <w:pPr>
        <w:keepNext w:val="0"/>
        <w:keepLines w:val="0"/>
        <w:pageBreakBefore w:val="0"/>
        <w:widowControl/>
        <w:numPr>
          <w:ilvl w:val="0"/>
          <w:numId w:val="0"/>
        </w:numPr>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default" w:ascii="仿宋_GB2312" w:hAnsi="仿宋_GB2312" w:eastAsia="仿宋_GB2312" w:cs="仿宋_GB2312"/>
          <w:sz w:val="32"/>
          <w:szCs w:val="32"/>
        </w:rPr>
        <w:t>遵守医院劳动纪律及各项规章制度，服从组织安排；按要求、保质保量做好护理工作及护理病历的书写；</w:t>
      </w:r>
    </w:p>
    <w:p>
      <w:pPr>
        <w:keepNext w:val="0"/>
        <w:keepLines w:val="0"/>
        <w:pageBreakBefore w:val="0"/>
        <w:widowControl/>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default" w:ascii="仿宋_GB2312" w:hAnsi="仿宋_GB2312" w:eastAsia="仿宋_GB2312" w:cs="仿宋_GB2312"/>
          <w:sz w:val="32"/>
          <w:szCs w:val="32"/>
        </w:rPr>
        <w:t>积极做好患者服务，患者回访工作</w:t>
      </w:r>
      <w:r>
        <w:rPr>
          <w:rFonts w:hint="eastAsia" w:ascii="仿宋_GB2312" w:hAnsi="仿宋_GB2312" w:eastAsia="仿宋_GB2312" w:cs="仿宋_GB2312"/>
          <w:sz w:val="32"/>
          <w:szCs w:val="32"/>
          <w:lang w:eastAsia="zh-CN"/>
        </w:rPr>
        <w:t>；</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薪资：3-7千    </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（四）中医医师</w:t>
      </w:r>
    </w:p>
    <w:p>
      <w:pPr>
        <w:keepNext w:val="0"/>
        <w:keepLines w:val="0"/>
        <w:pageBreakBefore w:val="0"/>
        <w:widowControl/>
        <w:numPr>
          <w:ilvl w:val="0"/>
          <w:numId w:val="6"/>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中医医学相关专业学历，有执业医师证；</w:t>
      </w:r>
    </w:p>
    <w:p>
      <w:pPr>
        <w:keepNext w:val="0"/>
        <w:keepLines w:val="0"/>
        <w:pageBreakBefore w:val="0"/>
        <w:widowControl/>
        <w:numPr>
          <w:ilvl w:val="0"/>
          <w:numId w:val="6"/>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多年中医药临床经验丰富；</w:t>
      </w:r>
    </w:p>
    <w:p>
      <w:pPr>
        <w:keepNext w:val="0"/>
        <w:keepLines w:val="0"/>
        <w:pageBreakBefore w:val="0"/>
        <w:widowControl/>
        <w:numPr>
          <w:ilvl w:val="0"/>
          <w:numId w:val="6"/>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科班或传承均可，有擅长治疗的病种，回头率高口碑好，门诊提供大量病员后能形成良好循环；</w:t>
      </w:r>
    </w:p>
    <w:p>
      <w:pPr>
        <w:keepNext w:val="0"/>
        <w:keepLines w:val="0"/>
        <w:pageBreakBefore w:val="0"/>
        <w:widowControl/>
        <w:numPr>
          <w:ilvl w:val="0"/>
          <w:numId w:val="6"/>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针灸、理疗、脾胃、老慢病等诊疗，拥有其他独门绝技确能治病者无论职称高低均优先考虑；</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薪资：5-7千    </w:t>
      </w:r>
    </w:p>
    <w:p>
      <w:pPr>
        <w:keepNext w:val="0"/>
        <w:keepLines w:val="0"/>
        <w:pageBreakBefore w:val="0"/>
        <w:widowControl/>
        <w:numPr>
          <w:ilvl w:val="0"/>
          <w:numId w:val="0"/>
        </w:numPr>
        <w:kinsoku/>
        <w:wordWrap/>
        <w:overflowPunct/>
        <w:topLinePunct w:val="0"/>
        <w:autoSpaceDE/>
        <w:autoSpaceDN/>
        <w:bidi w:val="0"/>
        <w:spacing w:line="560" w:lineRule="exact"/>
        <w:ind w:leftChars="20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（五）检验师</w:t>
      </w:r>
    </w:p>
    <w:p>
      <w:pPr>
        <w:keepNext w:val="0"/>
        <w:keepLines w:val="0"/>
        <w:pageBreakBefore w:val="0"/>
        <w:widowControl/>
        <w:numPr>
          <w:ilvl w:val="0"/>
          <w:numId w:val="7"/>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检验室相关工作；</w:t>
      </w:r>
    </w:p>
    <w:p>
      <w:pPr>
        <w:keepNext w:val="0"/>
        <w:keepLines w:val="0"/>
        <w:pageBreakBefore w:val="0"/>
        <w:widowControl/>
        <w:numPr>
          <w:ilvl w:val="0"/>
          <w:numId w:val="0"/>
        </w:numPr>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default" w:ascii="仿宋_GB2312" w:hAnsi="仿宋_GB2312" w:eastAsia="仿宋_GB2312" w:cs="仿宋_GB2312"/>
          <w:sz w:val="32"/>
          <w:szCs w:val="32"/>
          <w:lang w:val="en-US" w:eastAsia="zh-CN"/>
        </w:rPr>
        <w:t>持资格证上岗；</w:t>
      </w:r>
    </w:p>
    <w:p>
      <w:pPr>
        <w:keepNext w:val="0"/>
        <w:keepLines w:val="0"/>
        <w:pageBreakBefore w:val="0"/>
        <w:widowControl/>
        <w:numPr>
          <w:ilvl w:val="0"/>
          <w:numId w:val="0"/>
        </w:numPr>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default" w:ascii="仿宋_GB2312" w:hAnsi="仿宋_GB2312" w:eastAsia="仿宋_GB2312" w:cs="仿宋_GB2312"/>
          <w:sz w:val="32"/>
          <w:szCs w:val="32"/>
          <w:lang w:val="en-US" w:eastAsia="zh-CN"/>
        </w:rPr>
        <w:t>可接受检验专业的应届毕业生；</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薪资：3-5千    </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（六）保洁人员</w:t>
      </w:r>
    </w:p>
    <w:p>
      <w:pPr>
        <w:keepNext w:val="0"/>
        <w:keepLines w:val="0"/>
        <w:pageBreakBefore w:val="0"/>
        <w:widowControl/>
        <w:numPr>
          <w:ilvl w:val="0"/>
          <w:numId w:val="8"/>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工作认真负责，吃客耐劳；</w:t>
      </w:r>
    </w:p>
    <w:p>
      <w:pPr>
        <w:keepNext w:val="0"/>
        <w:keepLines w:val="0"/>
        <w:pageBreakBefore w:val="0"/>
        <w:widowControl/>
        <w:numPr>
          <w:ilvl w:val="0"/>
          <w:numId w:val="8"/>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服从管理，遵守劳动纪律；身体健康，有保洁工作经验者优先；</w:t>
      </w:r>
    </w:p>
    <w:p>
      <w:pPr>
        <w:keepNext w:val="0"/>
        <w:keepLines w:val="0"/>
        <w:pageBreakBefore w:val="0"/>
        <w:widowControl/>
        <w:numPr>
          <w:ilvl w:val="0"/>
          <w:numId w:val="8"/>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年龄55岁以下；</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薪资：2500左右</w:t>
      </w:r>
    </w:p>
    <w:p>
      <w:pPr>
        <w:keepNext w:val="0"/>
        <w:keepLines w:val="0"/>
        <w:pageBreakBefore w:val="0"/>
        <w:widowControl/>
        <w:numPr>
          <w:ilvl w:val="0"/>
          <w:numId w:val="9"/>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福利待遇</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五险一金  绩效奖金   节日</w:t>
      </w:r>
    </w:p>
    <w:p>
      <w:pPr>
        <w:keepNext w:val="0"/>
        <w:keepLines w:val="0"/>
        <w:pageBreakBefore w:val="0"/>
        <w:widowControl/>
        <w:numPr>
          <w:ilvl w:val="0"/>
          <w:numId w:val="0"/>
        </w:numPr>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三、公司地址</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公司地址：</w:t>
      </w:r>
      <w:r>
        <w:rPr>
          <w:rFonts w:hint="eastAsia" w:ascii="仿宋_GB2312" w:hAnsi="仿宋_GB2312" w:eastAsia="仿宋_GB2312" w:cs="仿宋_GB2312"/>
          <w:sz w:val="32"/>
          <w:szCs w:val="32"/>
          <w:lang w:val="en-US" w:eastAsia="zh-CN"/>
        </w:rPr>
        <w:t>西安市莲湖区南二环西段407A</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 系 人：</w:t>
      </w:r>
      <w:r>
        <w:rPr>
          <w:rFonts w:hint="eastAsia" w:ascii="仿宋_GB2312" w:hAnsi="仿宋_GB2312" w:eastAsia="仿宋_GB2312" w:cs="仿宋_GB2312"/>
          <w:sz w:val="32"/>
          <w:szCs w:val="32"/>
          <w:lang w:val="en-US" w:eastAsia="zh-CN"/>
        </w:rPr>
        <w:t>徐老师</w:t>
      </w:r>
      <w:r>
        <w:rPr>
          <w:rFonts w:hint="eastAsia" w:ascii="仿宋_GB2312" w:hAnsi="仿宋_GB2312" w:eastAsia="仿宋_GB2312" w:cs="仿宋_GB2312"/>
          <w:sz w:val="32"/>
          <w:szCs w:val="32"/>
        </w:rPr>
        <w:t xml:space="preserve">     </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联系电话： </w:t>
      </w:r>
      <w:r>
        <w:rPr>
          <w:rFonts w:hint="eastAsia" w:ascii="仿宋_GB2312" w:hAnsi="仿宋_GB2312" w:eastAsia="仿宋_GB2312" w:cs="仿宋_GB2312"/>
          <w:sz w:val="32"/>
          <w:szCs w:val="32"/>
          <w:lang w:val="en-US" w:eastAsia="zh-CN"/>
        </w:rPr>
        <w:t>13520220180</w:t>
      </w:r>
      <w:r>
        <w:rPr>
          <w:rFonts w:hint="eastAsia" w:ascii="仿宋_GB2312" w:hAnsi="仿宋_GB2312" w:eastAsia="仿宋_GB2312" w:cs="仿宋_GB2312"/>
          <w:sz w:val="32"/>
          <w:szCs w:val="32"/>
        </w:rPr>
        <w:t xml:space="preserve">    </w:t>
      </w:r>
    </w:p>
    <w:p>
      <w:pPr>
        <w:keepNext w:val="0"/>
        <w:keepLines w:val="0"/>
        <w:pageBreakBefore w:val="0"/>
        <w:kinsoku/>
        <w:wordWrap/>
        <w:overflowPunct/>
        <w:topLinePunct w:val="0"/>
        <w:autoSpaceDE/>
        <w:autoSpaceDN/>
        <w:bidi w:val="0"/>
        <w:spacing w:line="560" w:lineRule="exact"/>
        <w:ind w:firstLine="640" w:firstLineChars="200"/>
        <w:textAlignment w:val="auto"/>
      </w:pPr>
      <w:r>
        <w:rPr>
          <w:rFonts w:hint="eastAsia" w:ascii="仿宋_GB2312" w:hAnsi="仿宋_GB2312" w:eastAsia="仿宋_GB2312" w:cs="仿宋_GB2312"/>
          <w:sz w:val="32"/>
          <w:szCs w:val="32"/>
        </w:rPr>
        <w:t>邮    箱：</w:t>
      </w:r>
      <w:r>
        <w:rPr>
          <w:rFonts w:hint="eastAsia" w:ascii="仿宋_GB2312" w:hAnsi="仿宋_GB2312" w:eastAsia="仿宋_GB2312" w:cs="仿宋_GB2312"/>
          <w:sz w:val="32"/>
          <w:szCs w:val="32"/>
          <w:lang w:val="en-US" w:eastAsia="zh-CN"/>
        </w:rPr>
        <w:t>107695708@qq.com</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eastAsia" w:ascii="仿宋" w:hAnsi="仿宋" w:eastAsia="仿宋" w:cs="仿宋"/>
          <w:b/>
          <w:bCs/>
          <w:kern w:val="2"/>
          <w:sz w:val="44"/>
          <w:szCs w:val="44"/>
          <w:lang w:val="en-US" w:eastAsia="zh-CN"/>
        </w:rPr>
      </w:pPr>
      <w:r>
        <w:rPr>
          <w:rFonts w:hint="eastAsia" w:ascii="仿宋" w:hAnsi="仿宋" w:eastAsia="仿宋" w:cs="仿宋"/>
          <w:b/>
          <w:bCs/>
          <w:kern w:val="2"/>
          <w:sz w:val="44"/>
          <w:szCs w:val="44"/>
          <w:lang w:val="en-US" w:eastAsia="zh-CN"/>
        </w:rPr>
        <w:t>陕西恒昌医药有限公司</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陕西恒昌医药有限公司立足陕西，深耕消化道和心脑血管用药领域，为医药企业提供药品上市后再评价和真实世界研究的方案设计、监理咨询、学术推广、人员培训和项自执行等专业服务。        </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一、招聘岗位</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（一）推广经理（陕西）  1人</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1、负责公司销售管理工作，根据公司的发展目标，制定销售计划，并跟进执行；</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2、参与制定公司管理制度和操作流程；</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3、根据客户需求和市场变化，对公司的产品和服务提出改进建议；</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4、大专及以上学历；</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 xml:space="preserve">5、具有2年以大型医药公司销售管理经验，熟悉医药行业； </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 xml:space="preserve">（二）医药销售   20人 </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 xml:space="preserve">1、一年以上工作经验，有药品、医疗器械、耗材推广经验者优先； </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2、生物学、药学、医学、临床医学、市场营销等相关专业优先；</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 xml:space="preserve"> 3、优秀者可放宽专业要求（如：高中毕业能力突出者；做事务实、性格稳重踏实者；沟通、表达、逻辑思维清晰者)；</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（三）新媒体营销专员  1人</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1、负责公司电商新媒体、电商运营平台的策划、运营；</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 xml:space="preserve">2、独立完成产品策划、推广、打造爆品； </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 xml:space="preserve">3、负责新媒体电商平台推广效果的跟踪、数据分析、反馈及优化调整，产品销售; </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 xml:space="preserve">4、大专以上学历，互联网及电子商务等相关专业优先； </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（四）招商专员   1人</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1、根据部门销售计划，制定本区域的年度销售计划和费用预算；</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2、负责区域客户的开发、销售、维护管理工作，协助代理商进行产品培训、市场开拓、进院上量，保证销售指标的完成；</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3、负责区域内各类会议的组织、协调、实施工作；</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4、大专及以上学历，专业不限；</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二、公司地址</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公司地址：西安市莲湖区西二环南段10号艺腾国际商务大厦1号楼1109室</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 xml:space="preserve">联 系 人：党雪     </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 xml:space="preserve">联系电话：18700860064     </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pPr>
      <w:r>
        <w:rPr>
          <w:rFonts w:hint="eastAsia" w:ascii="仿宋" w:hAnsi="仿宋" w:eastAsia="仿宋" w:cs="仿宋"/>
          <w:kern w:val="2"/>
          <w:sz w:val="32"/>
          <w:szCs w:val="32"/>
          <w:lang w:val="en-US" w:eastAsia="zh-CN"/>
        </w:rPr>
        <w:t>邮    箱：787079356@qq.com</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Hans"/>
        </w:rPr>
        <w:t>西安丰禾万达广场商业管理有限公司</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Hans"/>
        </w:rPr>
      </w:pPr>
      <w:r>
        <w:rPr>
          <w:rFonts w:hint="eastAsia" w:ascii="仿宋" w:hAnsi="仿宋" w:eastAsia="仿宋" w:cs="仿宋"/>
          <w:sz w:val="32"/>
          <w:szCs w:val="32"/>
          <w:lang w:val="en-US" w:eastAsia="zh-Hans"/>
        </w:rPr>
        <w:t>万达商业管理有限公司是大连万达集团和核心子公司之一</w:t>
      </w:r>
      <w:r>
        <w:rPr>
          <w:rFonts w:hint="default" w:ascii="仿宋" w:hAnsi="仿宋" w:eastAsia="仿宋" w:cs="仿宋"/>
          <w:sz w:val="32"/>
          <w:szCs w:val="32"/>
          <w:lang w:val="en-US" w:eastAsia="zh-Hans"/>
        </w:rPr>
        <w:t>，</w:t>
      </w:r>
      <w:r>
        <w:rPr>
          <w:rFonts w:hint="eastAsia" w:ascii="仿宋" w:hAnsi="仿宋" w:eastAsia="仿宋" w:cs="仿宋"/>
          <w:sz w:val="32"/>
          <w:szCs w:val="32"/>
          <w:lang w:val="en-US" w:eastAsia="zh-Hans"/>
        </w:rPr>
        <w:t>成立于</w:t>
      </w:r>
      <w:r>
        <w:rPr>
          <w:rFonts w:hint="default" w:ascii="仿宋" w:hAnsi="仿宋" w:eastAsia="仿宋" w:cs="仿宋"/>
          <w:sz w:val="32"/>
          <w:szCs w:val="32"/>
          <w:lang w:val="en-US" w:eastAsia="zh-Hans"/>
        </w:rPr>
        <w:t>2002</w:t>
      </w:r>
      <w:r>
        <w:rPr>
          <w:rFonts w:hint="eastAsia" w:ascii="仿宋" w:hAnsi="仿宋" w:eastAsia="仿宋" w:cs="仿宋"/>
          <w:sz w:val="32"/>
          <w:szCs w:val="32"/>
          <w:lang w:val="en-US" w:eastAsia="zh-Hans"/>
        </w:rPr>
        <w:t>年</w:t>
      </w:r>
      <w:r>
        <w:rPr>
          <w:rFonts w:hint="default" w:ascii="仿宋" w:hAnsi="仿宋" w:eastAsia="仿宋" w:cs="仿宋"/>
          <w:sz w:val="32"/>
          <w:szCs w:val="32"/>
          <w:lang w:val="en-US" w:eastAsia="zh-Hans"/>
        </w:rPr>
        <w:t>9</w:t>
      </w:r>
      <w:r>
        <w:rPr>
          <w:rFonts w:hint="eastAsia" w:ascii="仿宋" w:hAnsi="仿宋" w:eastAsia="仿宋" w:cs="仿宋"/>
          <w:sz w:val="32"/>
          <w:szCs w:val="32"/>
          <w:lang w:val="en-US" w:eastAsia="zh-Hans"/>
        </w:rPr>
        <w:t>月</w:t>
      </w:r>
      <w:r>
        <w:rPr>
          <w:rFonts w:hint="default" w:ascii="仿宋" w:hAnsi="仿宋" w:eastAsia="仿宋" w:cs="仿宋"/>
          <w:sz w:val="32"/>
          <w:szCs w:val="32"/>
          <w:lang w:val="en-US" w:eastAsia="zh-Hans"/>
        </w:rPr>
        <w:t>，</w:t>
      </w:r>
      <w:r>
        <w:rPr>
          <w:rFonts w:hint="eastAsia" w:ascii="仿宋" w:hAnsi="仿宋" w:eastAsia="仿宋" w:cs="仿宋"/>
          <w:sz w:val="32"/>
          <w:szCs w:val="32"/>
          <w:lang w:val="en-US" w:eastAsia="zh-Hans"/>
        </w:rPr>
        <w:t>是全球规模领先的商业物业持有及管理运营企业</w:t>
      </w:r>
      <w:r>
        <w:rPr>
          <w:rFonts w:hint="default" w:ascii="仿宋" w:hAnsi="仿宋" w:eastAsia="仿宋" w:cs="仿宋"/>
          <w:sz w:val="32"/>
          <w:szCs w:val="32"/>
          <w:lang w:val="en-US" w:eastAsia="zh-Hans"/>
        </w:rPr>
        <w:t>，</w:t>
      </w:r>
      <w:r>
        <w:rPr>
          <w:rFonts w:hint="eastAsia" w:ascii="仿宋" w:hAnsi="仿宋" w:eastAsia="仿宋" w:cs="仿宋"/>
          <w:sz w:val="32"/>
          <w:szCs w:val="32"/>
          <w:lang w:val="en-US" w:eastAsia="zh-Hans"/>
        </w:rPr>
        <w:t>也是万达集团旗下商业物业投资及运营的唯一业务平台</w:t>
      </w:r>
      <w:r>
        <w:rPr>
          <w:rFonts w:hint="default" w:ascii="仿宋" w:hAnsi="仿宋" w:eastAsia="仿宋" w:cs="仿宋"/>
          <w:sz w:val="32"/>
          <w:szCs w:val="32"/>
          <w:lang w:val="en-US" w:eastAsia="zh-Hans"/>
        </w:rPr>
        <w:t>。</w:t>
      </w:r>
      <w:r>
        <w:rPr>
          <w:rFonts w:hint="eastAsia" w:ascii="仿宋" w:hAnsi="仿宋" w:eastAsia="仿宋" w:cs="仿宋"/>
          <w:sz w:val="32"/>
          <w:szCs w:val="32"/>
          <w:lang w:val="en-US" w:eastAsia="zh-Hans"/>
        </w:rPr>
        <w:t>截止</w:t>
      </w:r>
      <w:r>
        <w:rPr>
          <w:rFonts w:hint="default" w:ascii="仿宋" w:hAnsi="仿宋" w:eastAsia="仿宋" w:cs="仿宋"/>
          <w:sz w:val="32"/>
          <w:szCs w:val="32"/>
          <w:lang w:val="en-US" w:eastAsia="zh-Hans"/>
        </w:rPr>
        <w:t>2021</w:t>
      </w:r>
      <w:r>
        <w:rPr>
          <w:rFonts w:hint="eastAsia" w:ascii="仿宋" w:hAnsi="仿宋" w:eastAsia="仿宋" w:cs="仿宋"/>
          <w:sz w:val="32"/>
          <w:szCs w:val="32"/>
          <w:lang w:val="en-US" w:eastAsia="zh-Hans"/>
        </w:rPr>
        <w:t>年</w:t>
      </w:r>
      <w:r>
        <w:rPr>
          <w:rFonts w:hint="default" w:ascii="仿宋" w:hAnsi="仿宋" w:eastAsia="仿宋" w:cs="仿宋"/>
          <w:sz w:val="32"/>
          <w:szCs w:val="32"/>
          <w:lang w:val="en-US" w:eastAsia="zh-Hans"/>
        </w:rPr>
        <w:t>12</w:t>
      </w:r>
      <w:r>
        <w:rPr>
          <w:rFonts w:hint="eastAsia" w:ascii="仿宋" w:hAnsi="仿宋" w:eastAsia="仿宋" w:cs="仿宋"/>
          <w:sz w:val="32"/>
          <w:szCs w:val="32"/>
          <w:lang w:val="en-US" w:eastAsia="zh-Hans"/>
        </w:rPr>
        <w:t>月</w:t>
      </w:r>
      <w:r>
        <w:rPr>
          <w:rFonts w:hint="default" w:ascii="仿宋" w:hAnsi="仿宋" w:eastAsia="仿宋" w:cs="仿宋"/>
          <w:sz w:val="32"/>
          <w:szCs w:val="32"/>
          <w:lang w:val="en-US" w:eastAsia="zh-Hans"/>
        </w:rPr>
        <w:t>31</w:t>
      </w:r>
      <w:r>
        <w:rPr>
          <w:rFonts w:hint="eastAsia" w:ascii="仿宋" w:hAnsi="仿宋" w:eastAsia="仿宋" w:cs="仿宋"/>
          <w:sz w:val="32"/>
          <w:szCs w:val="32"/>
          <w:lang w:val="en-US" w:eastAsia="zh-Hans"/>
        </w:rPr>
        <w:t>日</w:t>
      </w:r>
      <w:r>
        <w:rPr>
          <w:rFonts w:hint="default" w:ascii="仿宋" w:hAnsi="仿宋" w:eastAsia="仿宋" w:cs="仿宋"/>
          <w:sz w:val="32"/>
          <w:szCs w:val="32"/>
          <w:lang w:val="en-US" w:eastAsia="zh-Hans"/>
        </w:rPr>
        <w:t>，</w:t>
      </w:r>
      <w:r>
        <w:rPr>
          <w:rFonts w:hint="eastAsia" w:ascii="仿宋" w:hAnsi="仿宋" w:eastAsia="仿宋" w:cs="仿宋"/>
          <w:sz w:val="32"/>
          <w:szCs w:val="32"/>
          <w:lang w:val="en-US" w:eastAsia="zh-Hans"/>
        </w:rPr>
        <w:t>公司已在全国开业</w:t>
      </w:r>
      <w:r>
        <w:rPr>
          <w:rFonts w:hint="default" w:ascii="仿宋" w:hAnsi="仿宋" w:eastAsia="仿宋" w:cs="仿宋"/>
          <w:sz w:val="32"/>
          <w:szCs w:val="32"/>
          <w:lang w:val="en-US" w:eastAsia="zh-Hans"/>
        </w:rPr>
        <w:t>417</w:t>
      </w:r>
      <w:r>
        <w:rPr>
          <w:rFonts w:hint="eastAsia" w:ascii="仿宋" w:hAnsi="仿宋" w:eastAsia="仿宋" w:cs="仿宋"/>
          <w:sz w:val="32"/>
          <w:szCs w:val="32"/>
          <w:lang w:val="en-US" w:eastAsia="zh-Hans"/>
        </w:rPr>
        <w:t>座万达广场</w:t>
      </w:r>
      <w:r>
        <w:rPr>
          <w:rFonts w:hint="default" w:ascii="仿宋" w:hAnsi="仿宋" w:eastAsia="仿宋" w:cs="仿宋"/>
          <w:sz w:val="32"/>
          <w:szCs w:val="32"/>
          <w:lang w:val="en-US" w:eastAsia="zh-Hans"/>
        </w:rPr>
        <w:t>，</w:t>
      </w:r>
      <w:r>
        <w:rPr>
          <w:rFonts w:hint="eastAsia" w:ascii="仿宋" w:hAnsi="仿宋" w:eastAsia="仿宋" w:cs="仿宋"/>
          <w:sz w:val="32"/>
          <w:szCs w:val="32"/>
          <w:lang w:val="en-US" w:eastAsia="zh-Hans"/>
        </w:rPr>
        <w:t>是中国最大的连锁商业经营管理企业</w:t>
      </w:r>
      <w:r>
        <w:rPr>
          <w:rFonts w:hint="default" w:ascii="仿宋" w:hAnsi="仿宋" w:eastAsia="仿宋" w:cs="仿宋"/>
          <w:sz w:val="32"/>
          <w:szCs w:val="32"/>
          <w:lang w:val="en-US" w:eastAsia="zh-Hans"/>
        </w:rPr>
        <w:t>。</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西安丰禾万达广场商业管理有限公司隶属于万达商业管理集团有限公司陕西分公司，负责商户招商、开业运营、商户管理与服务、广场活动执行、广场品质维护及安全管理等工作，拥有丰富的商业资源及强大的运营管理能力，现招聘以下岗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一、招聘岗位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CN"/>
        </w:rPr>
        <w:t>（一）</w:t>
      </w:r>
      <w:r>
        <w:rPr>
          <w:rFonts w:hint="eastAsia" w:ascii="仿宋" w:hAnsi="仿宋" w:eastAsia="仿宋" w:cs="仿宋"/>
          <w:sz w:val="32"/>
          <w:szCs w:val="32"/>
          <w:lang w:val="en-US" w:eastAsia="zh-Hans"/>
        </w:rPr>
        <w:t>市场推广主管</w:t>
      </w:r>
      <w:r>
        <w:rPr>
          <w:rFonts w:hint="eastAsia" w:ascii="仿宋" w:hAnsi="仿宋" w:eastAsia="仿宋" w:cs="仿宋"/>
          <w:sz w:val="32"/>
          <w:szCs w:val="32"/>
          <w:lang w:val="en-US" w:eastAsia="zh-CN"/>
        </w:rPr>
        <w:t>/助理</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1.专科及以上学历，市场营销、平面设计</w:t>
      </w:r>
      <w:r>
        <w:rPr>
          <w:rFonts w:hint="eastAsia" w:ascii="仿宋" w:hAnsi="仿宋" w:eastAsia="仿宋" w:cs="仿宋"/>
          <w:sz w:val="32"/>
          <w:szCs w:val="32"/>
          <w:lang w:val="en-US" w:eastAsia="zh-CN"/>
        </w:rPr>
        <w:t>、美术设计、广告学等</w:t>
      </w:r>
      <w:r>
        <w:rPr>
          <w:rFonts w:hint="eastAsia" w:ascii="仿宋" w:hAnsi="仿宋" w:eastAsia="仿宋" w:cs="仿宋"/>
          <w:sz w:val="32"/>
          <w:szCs w:val="32"/>
          <w:lang w:val="en-US" w:eastAsia="zh-Hans"/>
        </w:rPr>
        <w:t>相关专业；      </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2.具有</w:t>
      </w:r>
      <w:r>
        <w:rPr>
          <w:rFonts w:hint="eastAsia" w:ascii="仿宋" w:hAnsi="仿宋" w:eastAsia="仿宋" w:cs="仿宋"/>
          <w:sz w:val="32"/>
          <w:szCs w:val="32"/>
          <w:lang w:val="en-US" w:eastAsia="zh-CN"/>
        </w:rPr>
        <w:t>两</w:t>
      </w:r>
      <w:r>
        <w:rPr>
          <w:rFonts w:hint="eastAsia" w:ascii="仿宋" w:hAnsi="仿宋" w:eastAsia="仿宋" w:cs="仿宋"/>
          <w:sz w:val="32"/>
          <w:szCs w:val="32"/>
          <w:lang w:val="en-US" w:eastAsia="zh-Hans"/>
        </w:rPr>
        <w:t>年以上平面设计或活动策划营销管理工作经验；</w:t>
      </w:r>
      <w:r>
        <w:rPr>
          <w:rFonts w:hint="eastAsia" w:ascii="仿宋" w:hAnsi="仿宋" w:eastAsia="仿宋" w:cs="仿宋"/>
          <w:sz w:val="32"/>
          <w:szCs w:val="32"/>
          <w:lang w:val="en-US" w:eastAsia="zh-CN"/>
        </w:rPr>
        <w:t>具备独立制作H5、视频等线上推广传播能力,具备一定的文案撰写功底；</w:t>
      </w:r>
      <w:r>
        <w:rPr>
          <w:rFonts w:hint="eastAsia" w:ascii="仿宋" w:hAnsi="仿宋" w:eastAsia="仿宋" w:cs="仿宋"/>
          <w:sz w:val="32"/>
          <w:szCs w:val="32"/>
          <w:lang w:val="en-US" w:eastAsia="zh-Hans"/>
        </w:rPr>
        <w:t>  </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3.熟悉操作设计相关软件、文案撰写能力强；</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4.抗压能力强。</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工作地点：杨凌、咸阳、西安</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薪资待遇：4000-8000</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CN"/>
        </w:rPr>
        <w:t>（二）平面设计</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1.</w:t>
      </w:r>
      <w:r>
        <w:rPr>
          <w:rFonts w:hint="eastAsia" w:ascii="仿宋" w:hAnsi="仿宋" w:eastAsia="仿宋" w:cs="仿宋"/>
          <w:sz w:val="32"/>
          <w:szCs w:val="32"/>
          <w:lang w:val="en-US" w:eastAsia="zh-CN"/>
        </w:rPr>
        <w:t>专</w:t>
      </w:r>
      <w:r>
        <w:rPr>
          <w:rFonts w:hint="eastAsia" w:ascii="仿宋" w:hAnsi="仿宋" w:eastAsia="仿宋" w:cs="仿宋"/>
          <w:sz w:val="32"/>
          <w:szCs w:val="32"/>
          <w:lang w:val="en-US" w:eastAsia="zh-Hans"/>
        </w:rPr>
        <w:t>科及以上学历，设计、广告学或市场营销专业；</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2.了解购物中心销策划重点及美陈布展要求；1.5年及以上零售业设计管理工作经验；</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3.熟练办公软件；精通PS、AI CORELDRAW、Photoshop、illustrator等制图软件；</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Hans"/>
        </w:rPr>
        <w:t>4.执行力、创新能力、责任心沟通能力、协调能力</w:t>
      </w:r>
      <w:r>
        <w:rPr>
          <w:rFonts w:hint="eastAsia" w:ascii="仿宋" w:hAnsi="仿宋" w:eastAsia="仿宋" w:cs="仿宋"/>
          <w:sz w:val="32"/>
          <w:szCs w:val="32"/>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工作地点：杨凌、咸阳、西安</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薪资待遇：4000-8000</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CN"/>
        </w:rPr>
        <w:t>（三）</w:t>
      </w:r>
      <w:r>
        <w:rPr>
          <w:rFonts w:hint="eastAsia" w:ascii="仿宋" w:hAnsi="仿宋" w:eastAsia="仿宋" w:cs="仿宋"/>
          <w:sz w:val="32"/>
          <w:szCs w:val="32"/>
          <w:lang w:val="en-US" w:eastAsia="zh-Hans"/>
        </w:rPr>
        <w:t>客服助理</w:t>
      </w:r>
      <w:r>
        <w:rPr>
          <w:rFonts w:hint="eastAsia" w:ascii="仿宋" w:hAnsi="仿宋" w:eastAsia="仿宋" w:cs="仿宋"/>
          <w:sz w:val="32"/>
          <w:szCs w:val="32"/>
          <w:lang w:val="en-US" w:eastAsia="zh-CN"/>
        </w:rPr>
        <w:t>/</w:t>
      </w:r>
      <w:r>
        <w:rPr>
          <w:rFonts w:hint="eastAsia" w:ascii="仿宋" w:hAnsi="仿宋" w:eastAsia="仿宋" w:cs="仿宋"/>
          <w:sz w:val="32"/>
          <w:szCs w:val="32"/>
          <w:lang w:val="en-US" w:eastAsia="zh-Hans"/>
        </w:rPr>
        <w:t>文员</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Hans"/>
        </w:rPr>
        <w:t>1.大专以上学历</w:t>
      </w:r>
      <w:r>
        <w:rPr>
          <w:rFonts w:hint="eastAsia" w:ascii="仿宋" w:hAnsi="仿宋" w:eastAsia="仿宋" w:cs="仿宋"/>
          <w:sz w:val="32"/>
          <w:szCs w:val="32"/>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Hans"/>
        </w:rPr>
        <w:t>2.形象气质佳，有广播、客服相关经验</w:t>
      </w:r>
      <w:r>
        <w:rPr>
          <w:rFonts w:hint="eastAsia" w:ascii="仿宋" w:hAnsi="仿宋" w:eastAsia="仿宋" w:cs="仿宋"/>
          <w:sz w:val="32"/>
          <w:szCs w:val="32"/>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CN"/>
        </w:rPr>
        <w:t>3</w:t>
      </w:r>
      <w:r>
        <w:rPr>
          <w:rFonts w:hint="eastAsia" w:ascii="仿宋" w:hAnsi="仿宋" w:eastAsia="仿宋" w:cs="仿宋"/>
          <w:sz w:val="32"/>
          <w:szCs w:val="32"/>
          <w:lang w:val="en-US" w:eastAsia="zh-Hans"/>
        </w:rPr>
        <w:t>.熟悉办公软件；</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lang w:val="en-US" w:eastAsia="zh-Hans"/>
        </w:rPr>
        <w:t>.有相关工作经验，抗压能力强</w:t>
      </w:r>
      <w:r>
        <w:rPr>
          <w:rFonts w:hint="eastAsia" w:ascii="仿宋" w:hAnsi="仿宋" w:eastAsia="仿宋" w:cs="仿宋"/>
          <w:sz w:val="32"/>
          <w:szCs w:val="32"/>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工作地点：杨凌、咸阳、西安</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薪资待遇：4000-8000</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CN"/>
        </w:rPr>
        <w:t>二、</w:t>
      </w:r>
      <w:r>
        <w:rPr>
          <w:rFonts w:hint="eastAsia" w:ascii="仿宋" w:hAnsi="仿宋" w:eastAsia="仿宋" w:cs="仿宋"/>
          <w:sz w:val="32"/>
          <w:szCs w:val="32"/>
          <w:lang w:val="en-US" w:eastAsia="zh-Hans"/>
        </w:rPr>
        <w:t> 福利待遇</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六险一金、免费工作餐、提升培训、晋升通道、带薪年假、员工体检、年终奖等。</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三、公司地址</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联系电话：</w:t>
      </w:r>
      <w:r>
        <w:rPr>
          <w:rFonts w:hint="default" w:ascii="仿宋" w:hAnsi="仿宋" w:eastAsia="仿宋" w:cs="仿宋"/>
          <w:sz w:val="32"/>
          <w:szCs w:val="32"/>
          <w:lang w:val="en-US" w:eastAsia="zh-Hans"/>
        </w:rPr>
        <w:t>15332475772</w:t>
      </w:r>
      <w:r>
        <w:rPr>
          <w:rFonts w:hint="eastAsia" w:ascii="仿宋" w:hAnsi="仿宋" w:eastAsia="仿宋" w:cs="仿宋"/>
          <w:sz w:val="32"/>
          <w:szCs w:val="32"/>
          <w:lang w:val="en-US" w:eastAsia="zh-Hans"/>
        </w:rPr>
        <w:t>（微信同号）</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面试地址：</w:t>
      </w:r>
      <w:r>
        <w:rPr>
          <w:rFonts w:hint="eastAsia" w:ascii="仿宋" w:hAnsi="仿宋" w:eastAsia="仿宋" w:cs="仿宋"/>
          <w:sz w:val="32"/>
          <w:szCs w:val="32"/>
          <w:lang w:val="en-US" w:eastAsia="zh-CN"/>
        </w:rPr>
        <w:t>西安市莲湖区</w:t>
      </w:r>
      <w:r>
        <w:rPr>
          <w:rFonts w:hint="eastAsia" w:ascii="仿宋" w:hAnsi="仿宋" w:eastAsia="仿宋" w:cs="仿宋"/>
          <w:sz w:val="32"/>
          <w:szCs w:val="32"/>
          <w:lang w:val="en-US" w:eastAsia="zh-Hans"/>
        </w:rPr>
        <w:t>丰禾路</w:t>
      </w:r>
      <w:r>
        <w:rPr>
          <w:rFonts w:hint="default" w:ascii="仿宋" w:hAnsi="仿宋" w:eastAsia="仿宋" w:cs="仿宋"/>
          <w:sz w:val="32"/>
          <w:szCs w:val="32"/>
          <w:lang w:val="en-US" w:eastAsia="zh-Hans"/>
        </w:rPr>
        <w:t>251</w:t>
      </w:r>
      <w:r>
        <w:rPr>
          <w:rFonts w:hint="eastAsia" w:ascii="仿宋" w:hAnsi="仿宋" w:eastAsia="仿宋" w:cs="仿宋"/>
          <w:sz w:val="32"/>
          <w:szCs w:val="32"/>
          <w:lang w:val="en-US" w:eastAsia="zh-Hans"/>
        </w:rPr>
        <w:t>号</w:t>
      </w:r>
      <w:r>
        <w:rPr>
          <w:rFonts w:hint="default" w:ascii="仿宋" w:hAnsi="仿宋" w:eastAsia="仿宋" w:cs="仿宋"/>
          <w:sz w:val="32"/>
          <w:szCs w:val="32"/>
          <w:lang w:val="en-US" w:eastAsia="zh-Hans"/>
        </w:rPr>
        <w:t>（</w:t>
      </w:r>
      <w:r>
        <w:rPr>
          <w:rFonts w:hint="eastAsia" w:ascii="仿宋" w:hAnsi="仿宋" w:eastAsia="仿宋" w:cs="仿宋"/>
          <w:sz w:val="32"/>
          <w:szCs w:val="32"/>
          <w:lang w:val="en-US" w:eastAsia="zh-Hans"/>
        </w:rPr>
        <w:t>鑫苑大都汇东测售楼部二楼</w:t>
      </w:r>
      <w:r>
        <w:rPr>
          <w:rFonts w:hint="default" w:ascii="仿宋" w:hAnsi="仿宋" w:eastAsia="仿宋" w:cs="仿宋"/>
          <w:sz w:val="32"/>
          <w:szCs w:val="32"/>
          <w:lang w:val="en-US" w:eastAsia="zh-Hans"/>
        </w:rPr>
        <w:t>）</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firstLine="883" w:firstLineChars="200"/>
        <w:jc w:val="both"/>
        <w:textAlignment w:val="auto"/>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西安天朗蔚蓝商业运营发展有限公司</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天朗蔚蓝商业公司致力于产、商、文、旅、农等复合型商业项目的研发规划、品牌建设、招商及营销管理、专业运营等全程服务内容。从项目萌芽阶段的产品调研及用地规划，到后期的商业运营、商务服务等，均有深度涉及。历时近二十年的发展，蔚蓝商业公司管理面积累计超过70万㎡，为100万人提供基础商业服务与增值服务。目前已初步形成以特色街区、智能商务、产业大集、现代农旅、文创小镇为主的五大中心业务版块。</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一、招聘岗位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（一）文员</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1、负责文件流转、资料整理等相关工作；</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2、性格开朗，细心；</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（二）前台</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1、负责公司接待、咨询、文件转发等工作；</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2、身高163以上，善沟通表达，形象气质佳；</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（三）客服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1、负责售楼部前台、吧台、洽谈区、样板间等工作；</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2、身高163以上，善沟通表达，形象气质佳；</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（四）收费员</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1、负责物业费收取；</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 财务相关专业优先，细心；</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（五）物业管理员</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1、负责业主日常管理、处理纠纷等工作；</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2、善于沟通，负责任；</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（六）工程（电工、水工、暖通工）</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1、负责公司水、电相关工作；</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2、持相关岗位资格证，1年以上写字楼项目工作经验，工作认真负责；</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（七）置业顾问</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1、善沟通表达、抗压能力强、形象气质佳；</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二、福利待遇</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福利：管吃管住、五险一金、定期团建、出国旅游、透明晋升机制等</w:t>
      </w:r>
    </w:p>
    <w:p>
      <w:pPr>
        <w:keepNext w:val="0"/>
        <w:keepLines w:val="0"/>
        <w:pageBreakBefore w:val="0"/>
        <w:widowControl/>
        <w:numPr>
          <w:ilvl w:val="0"/>
          <w:numId w:val="9"/>
        </w:numPr>
        <w:kinsoku/>
        <w:wordWrap/>
        <w:overflowPunct/>
        <w:topLinePunct w:val="0"/>
        <w:autoSpaceDE/>
        <w:autoSpaceDN/>
        <w:bidi w:val="0"/>
        <w:adjustRightInd/>
        <w:snapToGrid/>
        <w:spacing w:after="0" w:afterAutospacing="0" w:line="56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公司地址</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西安市莲湖区大庆路3号天朗蔚蓝国际A座20层 </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联系电话（同微信）：18592053486</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简历投递邮箱：</w:t>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"mailto:136087742@qq.com" </w:instrText>
      </w:r>
      <w:r>
        <w:rPr>
          <w:rFonts w:hint="eastAsia" w:ascii="仿宋" w:hAnsi="仿宋" w:eastAsia="仿宋" w:cs="仿宋"/>
          <w:sz w:val="32"/>
          <w:szCs w:val="32"/>
          <w:lang w:val="en-US" w:eastAsia="zh-CN"/>
        </w:rPr>
        <w:fldChar w:fldCharType="separate"/>
      </w:r>
      <w:r>
        <w:rPr>
          <w:rStyle w:val="5"/>
          <w:rFonts w:hint="eastAsia" w:ascii="仿宋" w:hAnsi="仿宋" w:eastAsia="仿宋" w:cs="仿宋"/>
          <w:sz w:val="32"/>
          <w:szCs w:val="32"/>
          <w:lang w:val="en-US" w:eastAsia="zh-CN"/>
        </w:rPr>
        <w:t>136087742@qq.com</w:t>
      </w:r>
      <w:r>
        <w:rPr>
          <w:rFonts w:hint="eastAsia" w:ascii="仿宋" w:hAnsi="仿宋" w:eastAsia="仿宋" w:cs="仿宋"/>
          <w:sz w:val="32"/>
          <w:szCs w:val="32"/>
          <w:lang w:val="en-US" w:eastAsia="zh-CN"/>
        </w:rPr>
        <w:fldChar w:fldCharType="end"/>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西安大唐西市商业管理有限公司</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西安大唐西市商业管理有限公司隶属于大唐西市集团。西安大唐西市商业管理有限公司经营管理的西市城·购物中心及时尚生活馆，是陕西省和西安市“十一五重点商业项目，全国光彩重点项目”。项目位于西安市劳动南路118号，建筑面积22万平方米。集购物休闲、文创集市、夜间经济、文化娱乐、旅游观光等多功能于一体，为消费者提供一站式服务。</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一、招聘岗位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（一）综合维修工（水电工）  5人</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1、中专以上学历，年龄45岁以下，有三年以上物业维修类工作经验；</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2、持有高压/低压电工上岗操作证；</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3、具有购物中心综合维修工作经验优先，有空调工作经验者优先；</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319" w:leftChars="145" w:firstLine="0" w:firstLine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（二）电梯管理员   2名</w:t>
      </w:r>
      <w:r>
        <w:rPr>
          <w:rFonts w:hint="eastAsia" w:ascii="仿宋" w:hAnsi="仿宋" w:eastAsia="仿宋" w:cs="仿宋"/>
          <w:sz w:val="32"/>
          <w:szCs w:val="32"/>
          <w:lang w:val="en-US" w:eastAsia="zh-CN"/>
        </w:rPr>
        <w:br w:type="textWrapping"/>
      </w:r>
      <w:r>
        <w:rPr>
          <w:rFonts w:hint="eastAsia" w:ascii="仿宋" w:hAnsi="仿宋" w:eastAsia="仿宋" w:cs="仿宋"/>
          <w:sz w:val="32"/>
          <w:szCs w:val="32"/>
          <w:lang w:val="en-US" w:eastAsia="zh-CN"/>
        </w:rPr>
        <w:t>1、高中或中专及以上学历，年龄45岁以下，有三年以上电梯维修、设备维护工作经验；</w:t>
      </w:r>
      <w:r>
        <w:rPr>
          <w:rFonts w:hint="eastAsia" w:ascii="仿宋" w:hAnsi="仿宋" w:eastAsia="仿宋" w:cs="仿宋"/>
          <w:sz w:val="32"/>
          <w:szCs w:val="32"/>
          <w:lang w:val="en-US" w:eastAsia="zh-CN"/>
        </w:rPr>
        <w:br w:type="textWrapping"/>
      </w:r>
      <w:r>
        <w:rPr>
          <w:rFonts w:hint="eastAsia" w:ascii="仿宋" w:hAnsi="仿宋" w:eastAsia="仿宋" w:cs="仿宋"/>
          <w:sz w:val="32"/>
          <w:szCs w:val="32"/>
          <w:lang w:val="en-US" w:eastAsia="zh-CN"/>
        </w:rPr>
        <w:t>2、持电梯上岗操作证/电梯安全管理员资格证；</w:t>
      </w:r>
      <w:r>
        <w:rPr>
          <w:rFonts w:hint="eastAsia" w:ascii="仿宋" w:hAnsi="仿宋" w:eastAsia="仿宋" w:cs="仿宋"/>
          <w:sz w:val="32"/>
          <w:szCs w:val="32"/>
          <w:lang w:val="en-US" w:eastAsia="zh-CN"/>
        </w:rPr>
        <w:br w:type="textWrapping"/>
      </w:r>
      <w:r>
        <w:rPr>
          <w:rFonts w:hint="eastAsia" w:ascii="仿宋" w:hAnsi="仿宋" w:eastAsia="仿宋" w:cs="仿宋"/>
          <w:sz w:val="32"/>
          <w:szCs w:val="32"/>
          <w:lang w:val="en-US" w:eastAsia="zh-CN"/>
        </w:rPr>
        <w:t>3、有商业综合体从业经验者优先；</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二、公司地址</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公司地址：西安市莲湖区劳动南路118号</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大唐西市·西市城购物中心  九宫格三层办公区     </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联系电话：029-81336068     </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邮    箱：</w:t>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"mailto:tangwestsghr@126.com" </w:instrText>
      </w:r>
      <w:r>
        <w:rPr>
          <w:rFonts w:hint="eastAsia" w:ascii="仿宋" w:hAnsi="仿宋" w:eastAsia="仿宋" w:cs="仿宋"/>
          <w:sz w:val="32"/>
          <w:szCs w:val="32"/>
          <w:lang w:val="en-US" w:eastAsia="zh-CN"/>
        </w:rPr>
        <w:fldChar w:fldCharType="separate"/>
      </w:r>
      <w:r>
        <w:rPr>
          <w:rFonts w:hint="eastAsia" w:ascii="仿宋" w:hAnsi="仿宋" w:eastAsia="仿宋" w:cs="仿宋"/>
          <w:sz w:val="32"/>
          <w:szCs w:val="32"/>
          <w:lang w:val="en-US" w:eastAsia="zh-CN"/>
        </w:rPr>
        <w:t>tangwestsghr@126.com</w:t>
      </w:r>
      <w:r>
        <w:rPr>
          <w:rFonts w:hint="eastAsia" w:ascii="仿宋" w:hAnsi="仿宋" w:eastAsia="仿宋" w:cs="仿宋"/>
          <w:sz w:val="32"/>
          <w:szCs w:val="32"/>
          <w:lang w:val="en-US" w:eastAsia="zh-CN"/>
        </w:rPr>
        <w:fldChar w:fldCharType="end"/>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西安西变组件有限公司</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西安西变组件有限公司是西安西电变压器有限责任公司的全资子公司。西变组件是集产品设计、生产制造、销售服务于一身的独立子公司，同时还承担了变压器产品运营、维护、检修、改造、安装、调试及其设备扩建业务，是我国超高压、特高压变压器类用组件产品的核心制造企业。</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主要从事有载分接开关、有载分接开关、在线滤油机、无励磁分接开关、控制箱、吸湿器、电流互感器、测量装置及各种针对变压器使用的阀类,获得多项国家专利。公司多类产品先后成功使用于三峡±500kV直流输变电工程、延安750kV智能变交流示范输电工程、古泉±1100kV直流输变电工程等多个国家重点输变电工程，产品出口至美国、德国、马来西亚、巴西、中国香港等三十多个多家和地区。</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一、招聘岗位</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（一）通讯开发及测试工程师</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招聘人数：2人</w:t>
      </w:r>
    </w:p>
    <w:p>
      <w:pPr>
        <w:keepNext w:val="0"/>
        <w:keepLines w:val="0"/>
        <w:pageBreakBefore w:val="0"/>
        <w:widowControl w:val="0"/>
        <w:numPr>
          <w:ilvl w:val="0"/>
          <w:numId w:val="10"/>
        </w:numPr>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负责变压器诊断算法研究；</w:t>
      </w:r>
    </w:p>
    <w:p>
      <w:pPr>
        <w:keepNext w:val="0"/>
        <w:keepLines w:val="0"/>
        <w:pageBreakBefore w:val="0"/>
        <w:widowControl w:val="0"/>
        <w:numPr>
          <w:ilvl w:val="0"/>
          <w:numId w:val="10"/>
        </w:numPr>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负责系统数据接口、通信方式等方面的设计工作；</w:t>
      </w:r>
    </w:p>
    <w:p>
      <w:pPr>
        <w:keepNext w:val="0"/>
        <w:keepLines w:val="0"/>
        <w:pageBreakBefore w:val="0"/>
        <w:widowControl w:val="0"/>
        <w:numPr>
          <w:ilvl w:val="0"/>
          <w:numId w:val="10"/>
        </w:numPr>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负责对系统进行功能、性能兼容性测试等工作；</w:t>
      </w:r>
    </w:p>
    <w:p>
      <w:pPr>
        <w:keepNext w:val="0"/>
        <w:keepLines w:val="0"/>
        <w:pageBreakBefore w:val="0"/>
        <w:widowControl w:val="0"/>
        <w:numPr>
          <w:ilvl w:val="0"/>
          <w:numId w:val="10"/>
        </w:numPr>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负责系统后续新的需求以及改进方面的工作；</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（二）研发设计员</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招聘人数：2人</w:t>
      </w:r>
    </w:p>
    <w:p>
      <w:pPr>
        <w:keepNext w:val="0"/>
        <w:keepLines w:val="0"/>
        <w:pageBreakBefore w:val="0"/>
        <w:widowControl w:val="0"/>
        <w:numPr>
          <w:ilvl w:val="0"/>
          <w:numId w:val="11"/>
        </w:numPr>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负责图纸设计、新产品开发设计；</w:t>
      </w:r>
    </w:p>
    <w:p>
      <w:pPr>
        <w:keepNext w:val="0"/>
        <w:keepLines w:val="0"/>
        <w:pageBreakBefore w:val="0"/>
        <w:widowControl w:val="0"/>
        <w:numPr>
          <w:ilvl w:val="0"/>
          <w:numId w:val="11"/>
        </w:numPr>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负责常规产品结构改进升级；</w:t>
      </w:r>
    </w:p>
    <w:p>
      <w:pPr>
        <w:keepNext w:val="0"/>
        <w:keepLines w:val="0"/>
        <w:pageBreakBefore w:val="0"/>
        <w:widowControl w:val="0"/>
        <w:numPr>
          <w:ilvl w:val="0"/>
          <w:numId w:val="11"/>
        </w:numPr>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负责产品试制跟踪，产品标准化管理，技术文件编制；</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4、电气、机械专业，本科及以上学历；富有朝气、善于沟通、踏实肯干，具备一定的抗压能力；</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（三）销售员</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招聘人数：6人</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1、负责市场开发、项目投标与产品订货、合同签订、执行与货款回收、工作协调与客户关系维护等主要工作；</w:t>
      </w:r>
    </w:p>
    <w:p>
      <w:pPr>
        <w:keepNext w:val="0"/>
        <w:keepLines w:val="0"/>
        <w:pageBreakBefore w:val="0"/>
        <w:widowControl w:val="0"/>
        <w:numPr>
          <w:ilvl w:val="0"/>
          <w:numId w:val="7"/>
        </w:numPr>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年龄40周岁及以下，身体健康，条件优越者可适当放宽；</w:t>
      </w:r>
    </w:p>
    <w:p>
      <w:pPr>
        <w:keepNext w:val="0"/>
        <w:keepLines w:val="0"/>
        <w:pageBreakBefore w:val="0"/>
        <w:widowControl w:val="0"/>
        <w:numPr>
          <w:ilvl w:val="0"/>
          <w:numId w:val="7"/>
        </w:numPr>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大专及以上学历，有市场营销、工商管理、电气工程、机械制造等相关专业背景者优先；</w:t>
      </w:r>
    </w:p>
    <w:p>
      <w:pPr>
        <w:keepNext w:val="0"/>
        <w:keepLines w:val="0"/>
        <w:pageBreakBefore w:val="0"/>
        <w:widowControl w:val="0"/>
        <w:numPr>
          <w:ilvl w:val="0"/>
          <w:numId w:val="7"/>
        </w:numPr>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熟悉变压器或附件类产品，有一年及以上变压器相关产品工作经历，具备独立制作标书、独立商务谈判的能力；</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二、公司地址</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公司地址：陕西省西安市莲湖区大庆路485号</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 xml:space="preserve">联系人：  赵老师    王老师 </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联系电话： 029-84233044</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联系邮箱： jingliban.zj@xdxb.com.cn</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陕西顺合电梯有限公司</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陕西顺合电梯有限公司成立于2005年，注册资金500万元，是一家集电梯及立体车库销售、安装、维保于一体的专业电梯服务公司。公司位于莲湖区大庆路2号恒天财智大厦1908室（玉祥门转盘西南角）。</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一、招聘岗位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维保员  10名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岗位要求：</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1、年满18周岁；</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2、电梯相关专业(机电、电气、机械等专业)；</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3、有2年以上相关工作经验；</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二、福利待遇</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薪资待遇：3000-6000元/月，具体面议。</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工资构成：基本工资+岗位工资+维修提成+超额提成+交通补助+通讯补助+餐补+社保+节日福利+培训学习+晋升空间+年终奖。</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三．公司地址</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公司地址：莲湖区大庆路2号恒天财智大厦1908室（玉祥门转盘西南角）</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 系 人： 于女士17392783594     周女士18602995363</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pPr>
      <w:r>
        <w:rPr>
          <w:rFonts w:hint="eastAsia" w:ascii="仿宋" w:hAnsi="仿宋" w:eastAsia="仿宋" w:cs="仿宋"/>
          <w:sz w:val="32"/>
          <w:szCs w:val="32"/>
          <w:lang w:val="en-US" w:eastAsia="zh-CN"/>
        </w:rPr>
        <w:t>邮    箱： 347750236@qq.com</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西安灵犀传媒科技有限公司</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西安灵犀传媒科技有限公司是一家致力于印刷包装行业的市场营销策划、整合营销服务的科技公司，灵犀传媒扎根于印刷包装行业，为行业提供全年市场营销策划服务、行业精准整合营销，网络营销策划服务，为企业提供线上线下相结合的全方位整合营销解决方案。公司坚持以创新服务为动力，以服务质量求发展，与合作伙伴共赢共发展。</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一、招聘岗位</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（一）平面设计：（全职）</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1、设计类专业专科以上学历；</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2、熟练使用CDR、Photoshop、Illustrator、CAD等设计工具；</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3、协助主管/设计师工作，能够很好地理解和执行设计要</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4、提案文件的设计和各项准备工作；</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5、项目的前期调研和资料搜集工作；</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（二）市场推广：（全职）</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1、大专及以上学历，市场营销、电子商务、市场运营、平面设计等相关专业，有一年以上工作经验，能够熟练使用办公软件；</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2、有良好的沟通能力和团队合作能力；</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3、制定公司的市场开拓活动计划，协助市场开拓活动的组织实施，确保开拓活动顺利进行；</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4、负责展会、官网、微信公众号、视频号、抖音等推广活动；</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二、福利待遇</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面议</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三、公司地址</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地址：陕西省西安市汉城南路62号8排8-A</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联系方式：米先生13310946450</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陕西中尊知识产权代理有限公司</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陕西中尊知识产权代理有限公司（以下简称中尊（陕西））目前已在深圳、北京、西安等多个国家经济发展核心区域建立据点，其中，深圳为公司总部。中尊（深圳）位于全国经济中心国际化城市——深圳，是经国家知识产权部门授权，为广大客户提供全方位的商标注册、专利申请、版权登记、高新认证、双软认证、 贯标认证等知识产权相关法律服务的专业机构。</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中尊（陕西）坐落于中国历史文化名城——西安，是中尊的核心服务枢纽之一。公司成立以来，凝聚力一批资质优异、经验丰富、严谨高效并多年从业在知识产权领域的律师以及专业代理的人才。团队通力合作，为国内通讯、信息、电子、食品、制造、计算机软硬件等领域提供全方位、专业化的知识产权服务，并在国际专利申请、驰名商标认定方面具备丰富的经验。</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一、招聘岗位</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（一）知识产权咨询顾问、储备干部、团队经理</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任职要求：</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1、思维敏捷，学习力强，执行力强，逻辑清晰；</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2、年龄在18-35周岁之间，男女不限，大专及以上学历；</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3、有同行工作经验、应届毕业生优先；</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二、福利待遇</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工作时间： 08:30—18:00, 周末双休，法定节假日正常休假。双休、法定节假日  生日、节日福利 带薪假期  五险</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三、公司地址</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公司联系人：张女士18710355672</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ascii="仿宋" w:hAnsi="仿宋" w:eastAsia="仿宋"/>
          <w:sz w:val="30"/>
          <w:szCs w:val="30"/>
        </w:rPr>
      </w:pPr>
      <w:r>
        <w:rPr>
          <w:rFonts w:hint="eastAsia" w:ascii="仿宋" w:hAnsi="仿宋" w:eastAsia="仿宋" w:cs="仿宋"/>
          <w:kern w:val="2"/>
          <w:sz w:val="32"/>
          <w:szCs w:val="32"/>
          <w:lang w:val="en-US" w:eastAsia="zh-CN"/>
        </w:rPr>
        <w:t>公司地址：西安市莲湖区高新二路4号新世纪大厦</w:t>
      </w:r>
    </w:p>
    <w:p>
      <w:pPr>
        <w:keepNext w:val="0"/>
        <w:keepLines w:val="0"/>
        <w:pageBreakBefore w:val="0"/>
        <w:kinsoku/>
        <w:wordWrap/>
        <w:overflowPunct/>
        <w:topLinePunct w:val="0"/>
        <w:autoSpaceDE/>
        <w:autoSpaceDN/>
        <w:bidi w:val="0"/>
        <w:spacing w:line="560" w:lineRule="exact"/>
        <w:ind w:firstLine="440" w:firstLineChars="200"/>
        <w:textAlignment w:val="auto"/>
      </w:pP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spacing w:line="560" w:lineRule="exact"/>
        <w:ind w:firstLine="440" w:firstLineChars="200"/>
        <w:textAlignment w:val="auto"/>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ABD4C9"/>
    <w:multiLevelType w:val="singleLevel"/>
    <w:tmpl w:val="85ABD4C9"/>
    <w:lvl w:ilvl="0" w:tentative="0">
      <w:start w:val="1"/>
      <w:numFmt w:val="decimal"/>
      <w:suff w:val="nothing"/>
      <w:lvlText w:val="%1、"/>
      <w:lvlJc w:val="left"/>
    </w:lvl>
  </w:abstractNum>
  <w:abstractNum w:abstractNumId="1">
    <w:nsid w:val="A1CB74A0"/>
    <w:multiLevelType w:val="singleLevel"/>
    <w:tmpl w:val="A1CB74A0"/>
    <w:lvl w:ilvl="0" w:tentative="0">
      <w:start w:val="1"/>
      <w:numFmt w:val="decimal"/>
      <w:suff w:val="nothing"/>
      <w:lvlText w:val="%1、"/>
      <w:lvlJc w:val="left"/>
    </w:lvl>
  </w:abstractNum>
  <w:abstractNum w:abstractNumId="2">
    <w:nsid w:val="A7372994"/>
    <w:multiLevelType w:val="singleLevel"/>
    <w:tmpl w:val="A7372994"/>
    <w:lvl w:ilvl="0" w:tentative="0">
      <w:start w:val="1"/>
      <w:numFmt w:val="decimal"/>
      <w:suff w:val="nothing"/>
      <w:lvlText w:val="%1、"/>
      <w:lvlJc w:val="left"/>
    </w:lvl>
  </w:abstractNum>
  <w:abstractNum w:abstractNumId="3">
    <w:nsid w:val="D23BFA0E"/>
    <w:multiLevelType w:val="singleLevel"/>
    <w:tmpl w:val="D23BFA0E"/>
    <w:lvl w:ilvl="0" w:tentative="0">
      <w:start w:val="1"/>
      <w:numFmt w:val="decimal"/>
      <w:suff w:val="nothing"/>
      <w:lvlText w:val="%1、"/>
      <w:lvlJc w:val="left"/>
    </w:lvl>
  </w:abstractNum>
  <w:abstractNum w:abstractNumId="4">
    <w:nsid w:val="EE0ECD17"/>
    <w:multiLevelType w:val="singleLevel"/>
    <w:tmpl w:val="EE0ECD17"/>
    <w:lvl w:ilvl="0" w:tentative="0">
      <w:start w:val="1"/>
      <w:numFmt w:val="decimal"/>
      <w:suff w:val="nothing"/>
      <w:lvlText w:val="%1、"/>
      <w:lvlJc w:val="left"/>
    </w:lvl>
  </w:abstractNum>
  <w:abstractNum w:abstractNumId="5">
    <w:nsid w:val="03FE1789"/>
    <w:multiLevelType w:val="singleLevel"/>
    <w:tmpl w:val="03FE1789"/>
    <w:lvl w:ilvl="0" w:tentative="0">
      <w:start w:val="1"/>
      <w:numFmt w:val="decimal"/>
      <w:suff w:val="nothing"/>
      <w:lvlText w:val="%1、"/>
      <w:lvlJc w:val="left"/>
    </w:lvl>
  </w:abstractNum>
  <w:abstractNum w:abstractNumId="6">
    <w:nsid w:val="0CA5DFC1"/>
    <w:multiLevelType w:val="singleLevel"/>
    <w:tmpl w:val="0CA5DFC1"/>
    <w:lvl w:ilvl="0" w:tentative="0">
      <w:start w:val="3"/>
      <w:numFmt w:val="chineseCounting"/>
      <w:suff w:val="nothing"/>
      <w:lvlText w:val="（%1）"/>
      <w:lvlJc w:val="left"/>
      <w:rPr>
        <w:rFonts w:hint="eastAsia"/>
      </w:rPr>
    </w:lvl>
  </w:abstractNum>
  <w:abstractNum w:abstractNumId="7">
    <w:nsid w:val="147A2BE8"/>
    <w:multiLevelType w:val="singleLevel"/>
    <w:tmpl w:val="147A2BE8"/>
    <w:lvl w:ilvl="0" w:tentative="0">
      <w:start w:val="2"/>
      <w:numFmt w:val="chineseCounting"/>
      <w:suff w:val="nothing"/>
      <w:lvlText w:val="%1、"/>
      <w:lvlJc w:val="left"/>
      <w:rPr>
        <w:rFonts w:hint="eastAsia"/>
      </w:rPr>
    </w:lvl>
  </w:abstractNum>
  <w:abstractNum w:abstractNumId="8">
    <w:nsid w:val="330ED9CA"/>
    <w:multiLevelType w:val="singleLevel"/>
    <w:tmpl w:val="330ED9CA"/>
    <w:lvl w:ilvl="0" w:tentative="0">
      <w:start w:val="1"/>
      <w:numFmt w:val="decimal"/>
      <w:suff w:val="nothing"/>
      <w:lvlText w:val="%1、"/>
      <w:lvlJc w:val="left"/>
    </w:lvl>
  </w:abstractNum>
  <w:abstractNum w:abstractNumId="9">
    <w:nsid w:val="496741EE"/>
    <w:multiLevelType w:val="singleLevel"/>
    <w:tmpl w:val="496741EE"/>
    <w:lvl w:ilvl="0" w:tentative="0">
      <w:start w:val="1"/>
      <w:numFmt w:val="decimal"/>
      <w:suff w:val="nothing"/>
      <w:lvlText w:val="%1、"/>
      <w:lvlJc w:val="left"/>
    </w:lvl>
  </w:abstractNum>
  <w:abstractNum w:abstractNumId="10">
    <w:nsid w:val="56FC1A1E"/>
    <w:multiLevelType w:val="singleLevel"/>
    <w:tmpl w:val="56FC1A1E"/>
    <w:lvl w:ilvl="0" w:tentative="0">
      <w:start w:val="1"/>
      <w:numFmt w:val="decimal"/>
      <w:suff w:val="nothing"/>
      <w:lvlText w:val="%1、"/>
      <w:lvlJc w:val="left"/>
    </w:lvl>
  </w:abstractNum>
  <w:num w:numId="1">
    <w:abstractNumId w:val="9"/>
  </w:num>
  <w:num w:numId="2">
    <w:abstractNumId w:val="2"/>
  </w:num>
  <w:num w:numId="3">
    <w:abstractNumId w:val="10"/>
  </w:num>
  <w:num w:numId="4">
    <w:abstractNumId w:val="6"/>
  </w:num>
  <w:num w:numId="5">
    <w:abstractNumId w:val="3"/>
  </w:num>
  <w:num w:numId="6">
    <w:abstractNumId w:val="1"/>
  </w:num>
  <w:num w:numId="7">
    <w:abstractNumId w:val="8"/>
  </w:num>
  <w:num w:numId="8">
    <w:abstractNumId w:val="4"/>
  </w:num>
  <w:num w:numId="9">
    <w:abstractNumId w:val="7"/>
  </w:num>
  <w:num w:numId="10">
    <w:abstractNumId w:val="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MDdjZDQ0NzBiMGJhNGYzM2Q2YWRhMTg3NmNlMjEifQ=="/>
  </w:docVars>
  <w:rsids>
    <w:rsidRoot w:val="00000000"/>
    <w:rsid w:val="003B73C8"/>
    <w:rsid w:val="008B1170"/>
    <w:rsid w:val="00C9265F"/>
    <w:rsid w:val="00D26D9F"/>
    <w:rsid w:val="00F907CF"/>
    <w:rsid w:val="01671BDD"/>
    <w:rsid w:val="01802C9E"/>
    <w:rsid w:val="01D9415D"/>
    <w:rsid w:val="01FE5971"/>
    <w:rsid w:val="025C7268"/>
    <w:rsid w:val="0295277A"/>
    <w:rsid w:val="03373831"/>
    <w:rsid w:val="03C52BEB"/>
    <w:rsid w:val="04662C85"/>
    <w:rsid w:val="04F419D9"/>
    <w:rsid w:val="05665D07"/>
    <w:rsid w:val="057B5C57"/>
    <w:rsid w:val="0599432F"/>
    <w:rsid w:val="065B15E4"/>
    <w:rsid w:val="06982838"/>
    <w:rsid w:val="06F70354"/>
    <w:rsid w:val="0744651C"/>
    <w:rsid w:val="08744BDF"/>
    <w:rsid w:val="094E71DE"/>
    <w:rsid w:val="097E5D15"/>
    <w:rsid w:val="09B81FF8"/>
    <w:rsid w:val="09C90306"/>
    <w:rsid w:val="0A482F82"/>
    <w:rsid w:val="0A5E78F5"/>
    <w:rsid w:val="0B2D4774"/>
    <w:rsid w:val="0B5A00BC"/>
    <w:rsid w:val="0B905282"/>
    <w:rsid w:val="0C175FAD"/>
    <w:rsid w:val="0C831895"/>
    <w:rsid w:val="0C945850"/>
    <w:rsid w:val="0CB952B6"/>
    <w:rsid w:val="0CE00C56"/>
    <w:rsid w:val="0DA6583B"/>
    <w:rsid w:val="0EB2020F"/>
    <w:rsid w:val="0F256C33"/>
    <w:rsid w:val="0F2D5415"/>
    <w:rsid w:val="0F833F53"/>
    <w:rsid w:val="106A2B50"/>
    <w:rsid w:val="107E2A9F"/>
    <w:rsid w:val="10DD77C5"/>
    <w:rsid w:val="11D84431"/>
    <w:rsid w:val="11E903EC"/>
    <w:rsid w:val="122D02D9"/>
    <w:rsid w:val="12EC1F42"/>
    <w:rsid w:val="131E40C5"/>
    <w:rsid w:val="135E2714"/>
    <w:rsid w:val="1384217A"/>
    <w:rsid w:val="13E72709"/>
    <w:rsid w:val="14186D67"/>
    <w:rsid w:val="14900FF3"/>
    <w:rsid w:val="14F7338C"/>
    <w:rsid w:val="150A66AF"/>
    <w:rsid w:val="16133C89"/>
    <w:rsid w:val="16493207"/>
    <w:rsid w:val="16C46D32"/>
    <w:rsid w:val="16E573D4"/>
    <w:rsid w:val="170D692B"/>
    <w:rsid w:val="171E4694"/>
    <w:rsid w:val="17465999"/>
    <w:rsid w:val="17626C76"/>
    <w:rsid w:val="17D31922"/>
    <w:rsid w:val="17E56F60"/>
    <w:rsid w:val="18B3705E"/>
    <w:rsid w:val="18C15C1F"/>
    <w:rsid w:val="18CB43A7"/>
    <w:rsid w:val="196B3A49"/>
    <w:rsid w:val="1A400DC5"/>
    <w:rsid w:val="1A8B0292"/>
    <w:rsid w:val="1AAE21D3"/>
    <w:rsid w:val="1ADC6D40"/>
    <w:rsid w:val="1B0D514B"/>
    <w:rsid w:val="1BE91714"/>
    <w:rsid w:val="1C0A51E7"/>
    <w:rsid w:val="1CE71497"/>
    <w:rsid w:val="1D0B7468"/>
    <w:rsid w:val="1E3C4269"/>
    <w:rsid w:val="1F0E3240"/>
    <w:rsid w:val="1F176598"/>
    <w:rsid w:val="1F6A2B6C"/>
    <w:rsid w:val="201900EE"/>
    <w:rsid w:val="208F215E"/>
    <w:rsid w:val="20C40F70"/>
    <w:rsid w:val="20E424AA"/>
    <w:rsid w:val="21153736"/>
    <w:rsid w:val="211865F8"/>
    <w:rsid w:val="21701F90"/>
    <w:rsid w:val="22680EB9"/>
    <w:rsid w:val="22A30143"/>
    <w:rsid w:val="22C5630B"/>
    <w:rsid w:val="22D30A28"/>
    <w:rsid w:val="230C5CE8"/>
    <w:rsid w:val="2322375E"/>
    <w:rsid w:val="2375388E"/>
    <w:rsid w:val="238E0DF3"/>
    <w:rsid w:val="24CD674B"/>
    <w:rsid w:val="250C7C45"/>
    <w:rsid w:val="25BC39F6"/>
    <w:rsid w:val="26BE72FA"/>
    <w:rsid w:val="27315D1D"/>
    <w:rsid w:val="273A72C8"/>
    <w:rsid w:val="27C272BD"/>
    <w:rsid w:val="287405B8"/>
    <w:rsid w:val="29017971"/>
    <w:rsid w:val="2A5A1A2F"/>
    <w:rsid w:val="2A7D127A"/>
    <w:rsid w:val="2AB845D9"/>
    <w:rsid w:val="2AD4533E"/>
    <w:rsid w:val="2AEF2177"/>
    <w:rsid w:val="2AFC4894"/>
    <w:rsid w:val="2B065713"/>
    <w:rsid w:val="2B7D3C27"/>
    <w:rsid w:val="2B8723B0"/>
    <w:rsid w:val="2C5E73CD"/>
    <w:rsid w:val="2CAE7E10"/>
    <w:rsid w:val="2D200D0E"/>
    <w:rsid w:val="2D8906A7"/>
    <w:rsid w:val="2DC0604D"/>
    <w:rsid w:val="2DDD275B"/>
    <w:rsid w:val="2E293BF2"/>
    <w:rsid w:val="2E905A1F"/>
    <w:rsid w:val="2F0456EA"/>
    <w:rsid w:val="2F340AA1"/>
    <w:rsid w:val="2F450EF9"/>
    <w:rsid w:val="2FC736C3"/>
    <w:rsid w:val="306929CC"/>
    <w:rsid w:val="30A6777C"/>
    <w:rsid w:val="30F46739"/>
    <w:rsid w:val="315E3BB3"/>
    <w:rsid w:val="31E16592"/>
    <w:rsid w:val="31FE2EEA"/>
    <w:rsid w:val="325356E2"/>
    <w:rsid w:val="32BF0681"/>
    <w:rsid w:val="334D3EDF"/>
    <w:rsid w:val="33A361F5"/>
    <w:rsid w:val="33F26834"/>
    <w:rsid w:val="342858C4"/>
    <w:rsid w:val="342F5CDB"/>
    <w:rsid w:val="347656B7"/>
    <w:rsid w:val="34C75F13"/>
    <w:rsid w:val="3590384B"/>
    <w:rsid w:val="35E90CC3"/>
    <w:rsid w:val="36783969"/>
    <w:rsid w:val="36856866"/>
    <w:rsid w:val="369B31B3"/>
    <w:rsid w:val="369C4CEB"/>
    <w:rsid w:val="36B811E1"/>
    <w:rsid w:val="38066D52"/>
    <w:rsid w:val="381476C1"/>
    <w:rsid w:val="386A5533"/>
    <w:rsid w:val="38832151"/>
    <w:rsid w:val="3AAC1E33"/>
    <w:rsid w:val="3AF31810"/>
    <w:rsid w:val="3B36794F"/>
    <w:rsid w:val="3B40257B"/>
    <w:rsid w:val="3BE21884"/>
    <w:rsid w:val="3C177780"/>
    <w:rsid w:val="3C5A766D"/>
    <w:rsid w:val="3C62614F"/>
    <w:rsid w:val="3C6B187A"/>
    <w:rsid w:val="3CAA2655"/>
    <w:rsid w:val="3CAF1767"/>
    <w:rsid w:val="3CD411CD"/>
    <w:rsid w:val="3DAC3EF8"/>
    <w:rsid w:val="3DDD2303"/>
    <w:rsid w:val="3DDF42CD"/>
    <w:rsid w:val="3DFC4E7F"/>
    <w:rsid w:val="3E682515"/>
    <w:rsid w:val="3E86299B"/>
    <w:rsid w:val="3E9E1A93"/>
    <w:rsid w:val="3EBC460F"/>
    <w:rsid w:val="3ED43706"/>
    <w:rsid w:val="3F6251B6"/>
    <w:rsid w:val="3F6D76B7"/>
    <w:rsid w:val="404B3E9C"/>
    <w:rsid w:val="40520D87"/>
    <w:rsid w:val="409018AF"/>
    <w:rsid w:val="40E85247"/>
    <w:rsid w:val="421309EA"/>
    <w:rsid w:val="42D261AF"/>
    <w:rsid w:val="42DC527F"/>
    <w:rsid w:val="43346E69"/>
    <w:rsid w:val="435C6309"/>
    <w:rsid w:val="44C45FCB"/>
    <w:rsid w:val="45DE4E6B"/>
    <w:rsid w:val="45E00BE3"/>
    <w:rsid w:val="45E85CE9"/>
    <w:rsid w:val="46565349"/>
    <w:rsid w:val="46B5206F"/>
    <w:rsid w:val="46ED1809"/>
    <w:rsid w:val="46F801AE"/>
    <w:rsid w:val="471A45C8"/>
    <w:rsid w:val="473D3E13"/>
    <w:rsid w:val="47521E9A"/>
    <w:rsid w:val="47F60B91"/>
    <w:rsid w:val="47FE35A2"/>
    <w:rsid w:val="47FE7A46"/>
    <w:rsid w:val="482374AD"/>
    <w:rsid w:val="48F50E49"/>
    <w:rsid w:val="495F62C2"/>
    <w:rsid w:val="49EA2030"/>
    <w:rsid w:val="4A4D25BF"/>
    <w:rsid w:val="4A4F4589"/>
    <w:rsid w:val="4A5635B7"/>
    <w:rsid w:val="4A5D4EF8"/>
    <w:rsid w:val="4B187071"/>
    <w:rsid w:val="4B4439C2"/>
    <w:rsid w:val="4B5C2E20"/>
    <w:rsid w:val="4BD72A88"/>
    <w:rsid w:val="4C650094"/>
    <w:rsid w:val="4D1006FB"/>
    <w:rsid w:val="4DCC72EB"/>
    <w:rsid w:val="4E28581D"/>
    <w:rsid w:val="4E597784"/>
    <w:rsid w:val="4EBE3A8B"/>
    <w:rsid w:val="4F247D92"/>
    <w:rsid w:val="4FC21359"/>
    <w:rsid w:val="504F0E3F"/>
    <w:rsid w:val="50A218B6"/>
    <w:rsid w:val="50A70C7B"/>
    <w:rsid w:val="50B25872"/>
    <w:rsid w:val="50CF01D2"/>
    <w:rsid w:val="50D70E34"/>
    <w:rsid w:val="51452242"/>
    <w:rsid w:val="51713037"/>
    <w:rsid w:val="527728CF"/>
    <w:rsid w:val="53407165"/>
    <w:rsid w:val="547E7F44"/>
    <w:rsid w:val="55651104"/>
    <w:rsid w:val="55690BF5"/>
    <w:rsid w:val="560C332E"/>
    <w:rsid w:val="567F61F6"/>
    <w:rsid w:val="56814847"/>
    <w:rsid w:val="568B06F7"/>
    <w:rsid w:val="56B23ED5"/>
    <w:rsid w:val="57346FE0"/>
    <w:rsid w:val="573963A5"/>
    <w:rsid w:val="58D36385"/>
    <w:rsid w:val="59851D75"/>
    <w:rsid w:val="59C56616"/>
    <w:rsid w:val="5A290952"/>
    <w:rsid w:val="5A524BA3"/>
    <w:rsid w:val="5AA77AC9"/>
    <w:rsid w:val="5AE26D53"/>
    <w:rsid w:val="5B3F66EE"/>
    <w:rsid w:val="5BAE18D3"/>
    <w:rsid w:val="5C621EFA"/>
    <w:rsid w:val="5C844566"/>
    <w:rsid w:val="5D292A17"/>
    <w:rsid w:val="5DE27796"/>
    <w:rsid w:val="5E127950"/>
    <w:rsid w:val="5E251431"/>
    <w:rsid w:val="5F030150"/>
    <w:rsid w:val="5F4A32F4"/>
    <w:rsid w:val="5FBB029F"/>
    <w:rsid w:val="6031230F"/>
    <w:rsid w:val="60567FC7"/>
    <w:rsid w:val="606A3A73"/>
    <w:rsid w:val="612260FC"/>
    <w:rsid w:val="61BF1FC4"/>
    <w:rsid w:val="62570027"/>
    <w:rsid w:val="62F85366"/>
    <w:rsid w:val="632717A7"/>
    <w:rsid w:val="64030466"/>
    <w:rsid w:val="640B731B"/>
    <w:rsid w:val="64E738E4"/>
    <w:rsid w:val="65372BE1"/>
    <w:rsid w:val="6598698C"/>
    <w:rsid w:val="65C12FDA"/>
    <w:rsid w:val="66083B12"/>
    <w:rsid w:val="662F5543"/>
    <w:rsid w:val="663C37BC"/>
    <w:rsid w:val="66B117D1"/>
    <w:rsid w:val="67193AFD"/>
    <w:rsid w:val="67511446"/>
    <w:rsid w:val="68120C78"/>
    <w:rsid w:val="68246BFD"/>
    <w:rsid w:val="683230C8"/>
    <w:rsid w:val="683D381B"/>
    <w:rsid w:val="685272C6"/>
    <w:rsid w:val="69472BA3"/>
    <w:rsid w:val="69B31FE7"/>
    <w:rsid w:val="6AD35428"/>
    <w:rsid w:val="6B3D2BA2"/>
    <w:rsid w:val="6B8E2D0B"/>
    <w:rsid w:val="6BEF307E"/>
    <w:rsid w:val="6C944351"/>
    <w:rsid w:val="6CE64481"/>
    <w:rsid w:val="6CEB74F1"/>
    <w:rsid w:val="6D68758C"/>
    <w:rsid w:val="6DB4457F"/>
    <w:rsid w:val="6E7F4B8D"/>
    <w:rsid w:val="6EC30F1E"/>
    <w:rsid w:val="6ED21161"/>
    <w:rsid w:val="6EEA46FD"/>
    <w:rsid w:val="6F9E7295"/>
    <w:rsid w:val="6FE50A20"/>
    <w:rsid w:val="70260D94"/>
    <w:rsid w:val="707D50FC"/>
    <w:rsid w:val="70BD7BEF"/>
    <w:rsid w:val="718A5D23"/>
    <w:rsid w:val="71CE050E"/>
    <w:rsid w:val="725B76BF"/>
    <w:rsid w:val="72706504"/>
    <w:rsid w:val="73B821F7"/>
    <w:rsid w:val="73C4360A"/>
    <w:rsid w:val="7433569D"/>
    <w:rsid w:val="7439758C"/>
    <w:rsid w:val="744F0B5E"/>
    <w:rsid w:val="747800B5"/>
    <w:rsid w:val="751002ED"/>
    <w:rsid w:val="75826D11"/>
    <w:rsid w:val="76EA2DC0"/>
    <w:rsid w:val="775C5F28"/>
    <w:rsid w:val="77DF044B"/>
    <w:rsid w:val="781D0435"/>
    <w:rsid w:val="788F5C5A"/>
    <w:rsid w:val="79297BCF"/>
    <w:rsid w:val="7931117A"/>
    <w:rsid w:val="796C3F60"/>
    <w:rsid w:val="79D02741"/>
    <w:rsid w:val="7AEA338E"/>
    <w:rsid w:val="7AFB37ED"/>
    <w:rsid w:val="7B2C1BF9"/>
    <w:rsid w:val="7E462FD2"/>
    <w:rsid w:val="7EC108AA"/>
    <w:rsid w:val="7F0627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46</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2023-01-03T03:26:00Z</dcterms:created>
  <dc:creator>BBBQY</dc:creator>
  <cp:lastModifiedBy>张志强</cp:lastModifiedBy>
  <cp:lastPrinted>2023-01-03T06:14:20Z</cp:lastPrinted>
  <dcterms:modified xsi:type="dcterms:W3CDTF">2023-01-03T06:15:29Z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7AC862445DBC4AE497C5ED81072C8077</vt:lpwstr>
  </property>
</Properties>
</file>