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40" w:lineRule="exact"/>
        <w:ind w:firstLine="800" w:firstLineChars="200"/>
        <w:jc w:val="center"/>
        <w:textAlignment w:val="auto"/>
        <w:rPr>
          <w:rFonts w:hint="eastAsia"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西安市西无二电子信息集团有限公司</w:t>
      </w:r>
    </w:p>
    <w:p>
      <w:pPr>
        <w:pStyle w:val="10"/>
        <w:keepNext w:val="0"/>
        <w:keepLines w:val="0"/>
        <w:pageBreakBefore w:val="0"/>
        <w:kinsoku/>
        <w:wordWrap/>
        <w:overflowPunct/>
        <w:topLinePunct w:val="0"/>
        <w:autoSpaceDE/>
        <w:autoSpaceDN/>
        <w:bidi w:val="0"/>
        <w:adjustRightInd/>
        <w:snapToGrid/>
        <w:spacing w:line="240" w:lineRule="auto"/>
        <w:ind w:firstLine="420" w:firstLineChars="200"/>
        <w:textAlignment w:val="auto"/>
        <w:rPr>
          <w:rFonts w:hint="eastAsia"/>
          <w:b w:val="0"/>
          <w:bCs w:val="0"/>
        </w:rPr>
      </w:pP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西安市西无二电子信息集团有限公司，是隶属西安市国资委具有四十余年历史的电子元器件制造企业，是国内最大的敏感元器件生产基地及高压陶瓷电容器生产企业，公司是省级高新技术企业。建有省级企业技术中心和高端装备电涌防雷工程技术研究中心，拥有TUV防雷目击实验室。</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1、研发、检验工程师10名</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2、安全管理员2名</w:t>
      </w:r>
      <w:bookmarkStart w:id="0" w:name="_GoBack"/>
      <w:bookmarkEnd w:id="0"/>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3、外贸专员 2名</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4、库管员3名</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5、技术操作工50名</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二、岗位要求</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研发、检验工程师、安全管理员要求年龄22岁以上，性别不限；机械制造、材料、质量控制、电子陶瓷类、安全管理本科以上学历；熟悉检测项目技术要求，能够有效地开展检测工作，取得相关专业资格证书者优先，有工作经验优先。</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2、外贸专员要求年龄22岁以上，男性；本科学历，商务英语，国际贸易，市场营销，电气工程，自动化及相关专业，。英语专业4级，优秀的听说读写能力，能够快速熟练地书写英文信函，口语良好；</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3、库管员要求年龄20岁以上，性别不限；大专以上学历；熟悉</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"https://bbs.kuguanyi.com/forum-42-1.html" \t "_blank"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仓管</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专业知识、</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"https://bbs.kuguanyi.com/forum-57-1.html" \t "_blank"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流程</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和管理技巧；头脑清晰，做事有条理，工作认真仔细、责任感强。熟练掌握电脑库存应用。</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4、技术操作工要求年龄 ：18-45岁，男女不限； 高中以上学历，职业院校或有设备操作经历，身体健康、无纹身、残疾及先天性疾病等。有上进心和责任感，适应倒班工作、工作积极，服从管理。</w:t>
      </w:r>
    </w:p>
    <w:p>
      <w:pPr>
        <w:keepNext w:val="0"/>
        <w:keepLines w:val="0"/>
        <w:pageBreakBefore w:val="0"/>
        <w:kinsoku/>
        <w:wordWrap/>
        <w:overflowPunct/>
        <w:topLinePunct w:val="0"/>
        <w:autoSpaceDE/>
        <w:autoSpaceDN/>
        <w:bidi w:val="0"/>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三、福利待遇</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1．入职后后签订劳动合同，缴纳“五险一金”。</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 提供单身宿舍。</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 提供国家规定的年休假及探亲假等各种假期，享受企业取暖费、降温费、全勤奖、效益奖、交通补助、午餐补贴和年终奖、项目提成等福利。</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 优秀者可参加公司每年的主任工程师、高级工程师。工程师、高级技师、技师等评聘；公司提供富有竞争力的晋升通道。</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sz w:val="32"/>
          <w:szCs w:val="32"/>
          <w:lang w:val="en-US" w:eastAsia="zh-CN"/>
        </w:rPr>
        <w:t>5. 综合月平均收入4000元-6000元</w:t>
      </w:r>
      <w:r>
        <w:rPr>
          <w:rFonts w:hint="eastAsia" w:ascii="仿宋_GB2312" w:hAnsi="仿宋_GB2312" w:eastAsia="仿宋_GB2312" w:cs="仿宋_GB2312"/>
          <w:b w:val="0"/>
          <w:bCs w:val="0"/>
          <w:sz w:val="30"/>
          <w:szCs w:val="30"/>
        </w:rPr>
        <w:t>。</w:t>
      </w:r>
    </w:p>
    <w:p>
      <w:pPr>
        <w:pStyle w:val="2"/>
        <w:keepNext w:val="0"/>
        <w:keepLines w:val="0"/>
        <w:pageBreakBefore w:val="0"/>
        <w:kinsoku/>
        <w:wordWrap/>
        <w:overflowPunct/>
        <w:topLinePunct w:val="0"/>
        <w:autoSpaceDE/>
        <w:autoSpaceDN/>
        <w:bidi w:val="0"/>
        <w:ind w:firstLine="640" w:firstLineChars="200"/>
        <w:jc w:val="left"/>
        <w:textAlignment w:val="auto"/>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四、工作地址</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 029-86227435     17792914002（同微信）</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简历投递请发送至1261293061@qq.com（备注岗位+姓名）</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公司地址：西安市自强东路1118号（北关十字东80米路南）</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spacing w:line="540" w:lineRule="exact"/>
        <w:ind w:firstLine="800" w:firstLineChars="200"/>
        <w:jc w:val="center"/>
        <w:textAlignment w:val="auto"/>
        <w:rPr>
          <w:rFonts w:hint="eastAsia" w:ascii="Tahoma" w:hAnsi="微软雅黑" w:eastAsia="微软雅黑" w:cs="Arial"/>
          <w:b w:val="0"/>
          <w:bCs w:val="0"/>
          <w:kern w:val="0"/>
          <w:sz w:val="40"/>
          <w:szCs w:val="40"/>
          <w:lang w:val="en-US" w:eastAsia="zh-CN" w:bidi="ar"/>
        </w:rPr>
      </w:pPr>
    </w:p>
    <w:p>
      <w:pPr>
        <w:keepNext w:val="0"/>
        <w:keepLines w:val="0"/>
        <w:pageBreakBefore w:val="0"/>
        <w:kinsoku/>
        <w:wordWrap/>
        <w:overflowPunct/>
        <w:topLinePunct w:val="0"/>
        <w:autoSpaceDE/>
        <w:autoSpaceDN/>
        <w:bidi w:val="0"/>
        <w:spacing w:line="540" w:lineRule="exact"/>
        <w:ind w:firstLine="800" w:firstLineChars="200"/>
        <w:jc w:val="center"/>
        <w:textAlignment w:val="auto"/>
        <w:rPr>
          <w:rFonts w:ascii="宋体" w:hAnsi="宋体" w:cs="宋体"/>
          <w:b/>
          <w:bCs/>
          <w:color w:val="auto"/>
          <w:sz w:val="48"/>
          <w:szCs w:val="48"/>
        </w:rPr>
      </w:pPr>
      <w:r>
        <w:rPr>
          <w:rFonts w:hint="eastAsia" w:ascii="Tahoma" w:hAnsi="微软雅黑" w:eastAsia="微软雅黑" w:cs="Arial"/>
          <w:b w:val="0"/>
          <w:bCs w:val="0"/>
          <w:kern w:val="0"/>
          <w:sz w:val="40"/>
          <w:szCs w:val="40"/>
          <w:lang w:val="en-US" w:eastAsia="zh-CN" w:bidi="ar"/>
        </w:rPr>
        <w:t>西安秒味食品科技有限公司</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西安秒味食品科技有限公司创办于2016年，位于文化底蕴深厚的十三朝古都---西安，是集品牌孵化、连锁经营、产品研发、门店推广、直营体系、生产供应于一体的专业化特色小吃餐饮品牌管理有限公司。</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（一）淘宝客服（1人）薪资4000-6000  (1-3年经验）</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上班时间：8:30-5：30，月休4天            </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1、熟练运用word，excel等office软件，打字速度40字/分钟以上；</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2、有良好的沟通能力，能够跟客户进行有效的沟通；</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3、有良好的服务意识与团队精神，对顾客有耐心，有爱心，服务态度好；</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4、性格开朗，积极向上，工作认真，愿意从小事做起。</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（二）餐饮收银员（5人）薪资3300-4000 (包吃住）</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上班时间：15：00-1:00，月休4天</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1、年龄18-40岁；</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2、具备良好的思想品质和职业道德，具有较强的工作责任心，热爱企业，能自觉维护品牌；</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2、自觉遵守本单位的各项规章制度和本岗位的纪律要求；</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3、具备收银员的基本素质，反应灵敏，具备基本的动手操作能力；</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4、具备良好的个人形象；</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（三）切串工（4人）薪资3000-3500（包吃住）</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上班时间：10:00-21:00，月休4天</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1、年龄30—50岁</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left="638" w:leftChars="30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2、身体健康，反应灵敏；热爱本职工作。</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3、踏实肯干，做事认真负责；</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4、服从工作按排，为人友好和善。</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5、积极向上，能吃苦耐劳，团队意识强</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（四）保洁（2人）薪资2800-3300（包吃住）</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上班时间：15：00-1:00，月休4天</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1、年龄：40-55岁；</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2、讲究个人卫生，注意文明行为，树立良好的服务形象；</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3、做好各自卫生责任区的清洁、保洁工作，桌椅三餐三擦，地面三餐必拖，保持地面、门官玻璃、桌椅等洁净；</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4、坚持大扫除制度，对桌腿、凳腿、门窗全面清擦，地面冲洗，做到窗明几净，地面无痰迹，墙面无灰尘（主要打扫前厅及卫生间）；</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5、搞好餐厅周围环境卫生，食堂门前实行三包，不得有积水、垃圾等；</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6、餐具严格按照：“一洗、二清、三消毒、四保洁”的程序进行，防止餐具污染；</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（五）炒锅学徒（1人（男））薪资3000-3500（包吃住）</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上班时间：15：00-1:00，月休4天</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1、年龄：18-25岁</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2、执行餐饮经理下达的各项工作任务和工作指示；</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3、负责制订厨房的各种工作计划；</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4、对厨房的出品、质量和食品成本承担重要的责任；</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5、进入厨房必须按规定着装，佩戴工作帽，保持仪表、仪容整洁，洗手后上岗工作；</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6、厨房烹调加工食物用过的废水必须及时排除。</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二、工作地址</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地址：西安市莲湖区太奥广场</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联系电话：029-89544144     19929979004</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spacing w:line="540" w:lineRule="exact"/>
        <w:ind w:firstLine="800" w:firstLineChars="200"/>
        <w:jc w:val="center"/>
        <w:textAlignment w:val="auto"/>
        <w:rPr>
          <w:rFonts w:hint="eastAsia"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陕西省止园饭店有限责任公司</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陕西省止园饭店有限责任公司属四星级旅游饭店,历史悠久，文化底蕴深厚,院内绿草成茵，曲径通幽,是明城墙内唯一的温泉酒店。</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1.前台接待收银员        5名      2800+提成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2.会场服务员            5名      2500+提成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3.客服中心服务员        5名      2500+提成       </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4.客房清扫员            10名     2500+提成</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要求：身体健康，有责任心，能吃苦耐劳，有相关岗位经验者为佳；前台大专及以上学历，性别不限，年龄35岁以下；基础岗年龄50岁（含50岁）以下（视情况可适度放宽条件）。</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二、福利待遇</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1、入职签订劳动合同，办理五险一金。</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2、月休4天，享受公休、法定节假日、带薪年假等。</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3、完善的培训体系，内部晋升机会。</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4、丰富多彩的员工活动，健康体检、节日礼品等。</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三、工作地址</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西安市莲湖区青年路111号</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 系 人：马晓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 xml:space="preserve">联系电话： 87686873   87686872    </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rPr>
      </w:pPr>
    </w:p>
    <w:p>
      <w:pPr>
        <w:pStyle w:val="4"/>
        <w:keepNext w:val="0"/>
        <w:keepLines w:val="0"/>
        <w:pageBreakBefore w:val="0"/>
        <w:widowControl/>
        <w:suppressLineNumbers w:val="0"/>
        <w:shd w:val="clear" w:fill="FFFFFF"/>
        <w:kinsoku/>
        <w:wordWrap/>
        <w:overflowPunct/>
        <w:topLinePunct w:val="0"/>
        <w:autoSpaceDE/>
        <w:autoSpaceDN/>
        <w:bidi w:val="0"/>
        <w:spacing w:before="33" w:beforeAutospacing="0" w:after="0" w:afterAutospacing="0" w:line="240" w:lineRule="auto"/>
        <w:ind w:right="1295" w:firstLine="800" w:firstLineChars="200"/>
        <w:jc w:val="center"/>
        <w:textAlignment w:val="auto"/>
        <w:rPr>
          <w:rFonts w:hint="eastAsia" w:ascii="仿宋" w:hAnsi="仿宋" w:eastAsia="仿宋" w:cs="仿宋"/>
          <w:b w:val="0"/>
          <w:bCs w:val="0"/>
          <w:kern w:val="0"/>
          <w:sz w:val="32"/>
          <w:szCs w:val="32"/>
          <w:lang w:val="en-US" w:eastAsia="zh-CN" w:bidi="ar-SA"/>
        </w:rPr>
      </w:pPr>
      <w:r>
        <w:rPr>
          <w:rFonts w:hint="eastAsia" w:ascii="Tahoma" w:hAnsi="微软雅黑" w:eastAsia="微软雅黑" w:cs="Arial"/>
          <w:b w:val="0"/>
          <w:bCs w:val="0"/>
          <w:kern w:val="0"/>
          <w:sz w:val="40"/>
          <w:szCs w:val="40"/>
          <w:lang w:val="en-US" w:eastAsia="zh-CN" w:bidi="ar"/>
        </w:rPr>
        <w:t xml:space="preserve">     西安亮剑科技有限公司</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37" w:lineRule="atLeast"/>
        <w:ind w:left="112" w:right="252"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西安亮剑科技有限公司成立于 2005 年，位于西安市鱼化光电园内。公司依托国际领先的高科技载银抗菌技术，专业从事银离子抗菌技术、抗菌制品、消毒产品及日用品的研发、生产与销售，拥有多项国家级专利技术，荣获“高新技术企业”称号，现已成为抗菌行业领导者。</w:t>
      </w:r>
    </w:p>
    <w:p>
      <w:pPr>
        <w:keepNext w:val="0"/>
        <w:keepLines w:val="0"/>
        <w:pageBreakBefore w:val="0"/>
        <w:kinsoku/>
        <w:wordWrap/>
        <w:overflowPunct/>
        <w:topLinePunct w:val="0"/>
        <w:autoSpaceDE/>
        <w:autoSpaceDN/>
        <w:bidi w:val="0"/>
        <w:spacing w:line="540" w:lineRule="exact"/>
        <w:ind w:firstLine="723" w:firstLineChars="200"/>
        <w:textAlignment w:val="auto"/>
        <w:rPr>
          <w:rFonts w:hint="eastAsia" w:ascii="仿宋" w:hAnsi="仿宋" w:eastAsia="仿宋" w:cs="仿宋"/>
          <w:b/>
          <w:bCs/>
          <w:kern w:val="0"/>
          <w:sz w:val="36"/>
          <w:szCs w:val="36"/>
          <w:lang w:val="en-US" w:eastAsia="zh-CN" w:bidi="ar-SA"/>
        </w:rPr>
      </w:pPr>
      <w:r>
        <w:rPr>
          <w:rFonts w:hint="eastAsia" w:ascii="仿宋" w:hAnsi="仿宋" w:eastAsia="仿宋" w:cs="仿宋"/>
          <w:b/>
          <w:bCs/>
          <w:sz w:val="36"/>
          <w:szCs w:val="36"/>
          <w:lang w:val="en-US" w:eastAsia="zh-CN"/>
        </w:rPr>
        <w:t>一、</w:t>
      </w:r>
      <w:r>
        <w:rPr>
          <w:rFonts w:hint="eastAsia" w:ascii="仿宋" w:hAnsi="仿宋" w:eastAsia="仿宋" w:cs="仿宋"/>
          <w:b/>
          <w:bCs/>
          <w:sz w:val="36"/>
          <w:szCs w:val="36"/>
        </w:rPr>
        <w:t>招聘岗位</w:t>
      </w: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spacing w:before="6" w:beforeAutospacing="0" w:after="0" w:afterAutospacing="0" w:line="240" w:lineRule="auto"/>
        <w:ind w:leftChars="0" w:right="0" w:rightChars="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（一）研发项目负责人</w:t>
      </w: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spacing w:before="6" w:beforeAutospacing="0" w:after="0" w:afterAutospacing="0" w:line="240" w:lineRule="auto"/>
        <w:ind w:leftChars="0" w:right="0" w:rightChars="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招聘人数：1人；</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学历：本科；</w:t>
      </w: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spacing w:before="6" w:beforeAutospacing="0" w:after="0" w:afterAutospacing="0" w:line="240" w:lineRule="auto"/>
        <w:ind w:leftChars="0" w:right="0" w:rightChars="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薪资福利待遇：1万-1.2万；</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经验要求：5-10年；</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3" w:firstLineChars="200"/>
        <w:jc w:val="left"/>
        <w:textAlignment w:val="auto"/>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岗位职责：</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1、负责新产品的调研、立项和策划工作；</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2、负责新产品技术方案制定和实施跟进工作；</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3、负责新项目工艺放大、生产转换和全面验证工作；</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4、负责产品注册与体考资料撰写工作；</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5、负责公司交办的其他相关工作。</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3" w:firstLineChars="200"/>
        <w:jc w:val="left"/>
        <w:textAlignment w:val="auto"/>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任职要求：</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1、生物学、医学、药学、化学等相关专业本科及以上学历；</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2、从事医疗器械或消毒卫生用品研发工作5年以上，熟悉相关法律法规。</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3、独立完成产品开发和注册申报者优先。</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4、经验能力丰富者，专业、工作年限可放宽要求，待遇可面议。</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558"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bCs/>
          <w:i w:val="0"/>
          <w:iCs w:val="0"/>
          <w:caps w:val="0"/>
          <w:color w:val="000000"/>
          <w:spacing w:val="-1"/>
          <w:sz w:val="28"/>
          <w:szCs w:val="28"/>
          <w:shd w:val="clear" w:fill="FFFFFF"/>
        </w:rPr>
        <w:t>福</w:t>
      </w:r>
      <w:r>
        <w:rPr>
          <w:rFonts w:hint="eastAsia" w:ascii="仿宋" w:hAnsi="仿宋" w:eastAsia="仿宋" w:cs="仿宋"/>
          <w:b/>
          <w:bCs/>
          <w:kern w:val="0"/>
          <w:sz w:val="32"/>
          <w:szCs w:val="32"/>
          <w:lang w:val="en-US" w:eastAsia="zh-CN" w:bidi="ar-SA"/>
        </w:rPr>
        <w:t>利待遇：</w:t>
      </w:r>
      <w:r>
        <w:rPr>
          <w:rFonts w:hint="eastAsia" w:ascii="仿宋" w:hAnsi="仿宋" w:eastAsia="仿宋" w:cs="仿宋"/>
          <w:b w:val="0"/>
          <w:bCs w:val="0"/>
          <w:kern w:val="0"/>
          <w:sz w:val="32"/>
          <w:szCs w:val="32"/>
          <w:lang w:val="en-US" w:eastAsia="zh-CN" w:bidi="ar-SA"/>
        </w:rPr>
        <w:t> </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 xml:space="preserve">1、享受社保、餐补、高温补贴、绩效奖金、年终奖及节假日福利； </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2、周末双休，法定节假日正常休，享受带薪假；</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3、提供免费培训机会及发展平台；</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4、员工生日关怀、旅游等丰富的团建活动。</w:t>
      </w: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spacing w:before="0" w:beforeAutospacing="0" w:after="0" w:afterAutospacing="0" w:line="408" w:lineRule="atLeast"/>
        <w:ind w:leftChars="0" w:right="0" w:rightChars="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（二）技术研发员</w:t>
      </w: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spacing w:before="0" w:beforeAutospacing="0" w:after="0" w:afterAutospacing="0" w:line="408" w:lineRule="atLeast"/>
        <w:ind w:leftChars="0" w:right="0" w:rightChars="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招聘人数：1人；</w:t>
      </w: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spacing w:before="0" w:beforeAutospacing="0" w:after="0" w:afterAutospacing="0" w:line="408" w:lineRule="atLeast"/>
        <w:ind w:leftChars="0" w:right="0" w:rightChars="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学历：本科；</w:t>
      </w: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spacing w:before="0" w:beforeAutospacing="0" w:after="0" w:afterAutospacing="0" w:line="408" w:lineRule="atLeast"/>
        <w:ind w:leftChars="0" w:right="0" w:rightChars="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薪资福利待遇：6千-8千；</w:t>
      </w: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spacing w:before="0" w:beforeAutospacing="0" w:after="0" w:afterAutospacing="0" w:line="408" w:lineRule="atLeast"/>
        <w:ind w:leftChars="0" w:right="0" w:rightChars="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经验要求：1-3年；</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3" w:firstLineChars="200"/>
        <w:jc w:val="left"/>
        <w:textAlignment w:val="auto"/>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岗位职责：</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 在部门经理的直接领导下，开展相关技术开发、产品检验及产品申报工作。</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 熟悉和掌握公司核心技术的特点及制定开发产品的技术要求，主动学习和收集新的应用技术。</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 按相关文件规定真实、清晰的填写试验记录，严格执行实验室管理制度及相关设备操作规程，做好安全防护工作。</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 完成技术部经理交办的其他工作。</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3" w:firstLineChars="200"/>
        <w:jc w:val="left"/>
        <w:textAlignment w:val="auto"/>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任职要求：</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1、生物学、医学、药学、化学等相关专业本科及以上学历；</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2、至少两年从事医疗行业研发经验，熟悉医疗相关法律法规；</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3、良好的试验计划、试验操作和试验数据分析能力，良好的沟通能力较强的文件编写和整理能力；</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4、英语四级及以上，具有良好的读、写能力。</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558" w:firstLineChars="200"/>
        <w:jc w:val="left"/>
        <w:textAlignment w:val="auto"/>
        <w:rPr>
          <w:rFonts w:hint="eastAsia" w:ascii="仿宋" w:hAnsi="仿宋" w:eastAsia="仿宋" w:cs="仿宋"/>
          <w:b/>
          <w:bCs/>
          <w:kern w:val="0"/>
          <w:sz w:val="32"/>
          <w:szCs w:val="32"/>
          <w:lang w:val="en-US" w:eastAsia="zh-CN" w:bidi="ar-SA"/>
        </w:rPr>
      </w:pPr>
      <w:r>
        <w:rPr>
          <w:rFonts w:hint="eastAsia" w:ascii="仿宋" w:hAnsi="仿宋" w:eastAsia="仿宋" w:cs="仿宋"/>
          <w:b/>
          <w:bCs/>
          <w:i w:val="0"/>
          <w:iCs w:val="0"/>
          <w:caps w:val="0"/>
          <w:color w:val="000000"/>
          <w:spacing w:val="-1"/>
          <w:sz w:val="28"/>
          <w:szCs w:val="28"/>
          <w:shd w:val="clear" w:fill="FFFFFF"/>
        </w:rPr>
        <w:t>福</w:t>
      </w:r>
      <w:r>
        <w:rPr>
          <w:rFonts w:hint="eastAsia" w:ascii="仿宋" w:hAnsi="仿宋" w:eastAsia="仿宋" w:cs="仿宋"/>
          <w:b/>
          <w:bCs/>
          <w:kern w:val="0"/>
          <w:sz w:val="32"/>
          <w:szCs w:val="32"/>
          <w:lang w:val="en-US" w:eastAsia="zh-CN" w:bidi="ar-SA"/>
        </w:rPr>
        <w:t>利待遇：</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 xml:space="preserve"> 1、享受社保、餐补、高温补贴、绩效奖金、年终奖及节假日福利； </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2、周末双休，法定节假日正常休，享受带薪假；</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3、提供免费培训机会及发展平台；</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4、员工生日关怀、旅游等丰富的团建活动。</w:t>
      </w: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spacing w:before="0" w:beforeAutospacing="0" w:after="0" w:afterAutospacing="0" w:line="408" w:lineRule="atLeast"/>
        <w:ind w:leftChars="0" w:right="0" w:rightChars="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（三）医药招商经理</w:t>
      </w: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spacing w:before="0" w:beforeAutospacing="0" w:after="0" w:afterAutospacing="0" w:line="408" w:lineRule="atLeast"/>
        <w:ind w:leftChars="0" w:right="0" w:rightChars="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招聘人数：1-2人；</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薪资福利待遇：8千-1.2万；</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学历：大专；</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经验要求：1-3年；</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3" w:firstLineChars="200"/>
        <w:jc w:val="left"/>
        <w:textAlignment w:val="auto"/>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岗位职责：</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1.负责区域客户管理及业务指导；</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2.辖区年度销售计划的制定和执行；</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3.负责区域代理商的开发，维护，协调沟通和考核；</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4.对产品在区域医院的销售进行跟踪，协助代理商开发上量；</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5.收集区域市场信息，了解竞争品和客户反馈的准确信息，及时反馈；</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6.协助市场工作的推广及落实。</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3" w:firstLineChars="200"/>
        <w:jc w:val="left"/>
        <w:textAlignment w:val="auto"/>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任职要求：</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1、医药、生物及市场营销等相关专业，大专及以上学历，有医学背景者优先考虑，年龄30岁以下；</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2、熟悉产品销售流程，2年以上销售经验；</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3、具有较强的创新意识及市场开拓能力，具备一定的客户服务意识和团队合作精神；</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4、在产品营销、按需加工、返销等渠道有丰富资源者优先考虑；</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薪资待遇：待遇优厚，福利齐全（薪资结构面谈）。</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3"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bCs/>
          <w:kern w:val="0"/>
          <w:sz w:val="32"/>
          <w:szCs w:val="32"/>
          <w:lang w:val="en-US" w:eastAsia="zh-CN" w:bidi="ar-SA"/>
        </w:rPr>
        <w:t>福利待遇：</w:t>
      </w:r>
      <w:r>
        <w:rPr>
          <w:rFonts w:hint="eastAsia" w:ascii="仿宋" w:hAnsi="仿宋" w:eastAsia="仿宋" w:cs="仿宋"/>
          <w:b w:val="0"/>
          <w:bCs w:val="0"/>
          <w:kern w:val="0"/>
          <w:sz w:val="32"/>
          <w:szCs w:val="32"/>
          <w:lang w:val="en-US" w:eastAsia="zh-CN" w:bidi="ar-SA"/>
        </w:rPr>
        <w:t> </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 xml:space="preserve">1、享受社保、餐补、高温补贴、绩效奖金、年终奖及节假日福利； </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2、周末双休，法定节假日正常休，享受带薪假；</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3、提供免费培训机会及发展平台；</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4、员工生日关怀、旅游等丰富的团建活动。</w:t>
      </w: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spacing w:before="0" w:beforeAutospacing="0" w:after="0" w:afterAutospacing="0" w:line="408" w:lineRule="atLeast"/>
        <w:ind w:leftChars="0" w:right="0" w:rightChars="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（四）法务助理</w:t>
      </w: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spacing w:before="0" w:beforeAutospacing="0" w:after="0" w:afterAutospacing="0" w:line="408" w:lineRule="atLeast"/>
        <w:ind w:leftChars="0" w:right="0" w:rightChars="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招聘人数：1人；</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薪资福利待遇：4千-6千；</w:t>
      </w:r>
    </w:p>
    <w:p>
      <w:pPr>
        <w:pStyle w:val="6"/>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408" w:lineRule="atLeast"/>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学历：本科；</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经验要求：1-3年；</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3" w:firstLineChars="200"/>
        <w:jc w:val="left"/>
        <w:textAlignment w:val="auto"/>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岗位职责：</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1、协助建立和完善企业法律管理体系和规章制度；</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2、依据相关的法律法规起草、审核、修订企业各类合同；</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3、协助办理企业发生的各类案件，包括为其收集相关的法律、法规条文、搜集整理相关证据资料等；</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4、参与企业其它法律相关的日常事务，按时保质保量完成工作；</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5、协助办理企业知识产权等有关法律事务；</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6、负责部门数据统计及文档管理工作；</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7、完成领导交办的其他工作。</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3" w:firstLineChars="200"/>
        <w:jc w:val="left"/>
        <w:textAlignment w:val="auto"/>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任职要求：</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1、法律及相关专业，本科及以上学历，具有法律职业资格证，年龄30岁以下；</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2、具有2年以上公司法务及风险控制工作经验；</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3、精通相关法律法规，并能熟练运用于工作实践中；</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4、具备较强的逻辑思维及沟通表达能力，文笔流畅；</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5、具有良好的职业道德及团队合作精神。</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558" w:firstLineChars="200"/>
        <w:jc w:val="left"/>
        <w:textAlignment w:val="auto"/>
        <w:rPr>
          <w:rFonts w:hint="eastAsia" w:ascii="仿宋" w:hAnsi="仿宋" w:eastAsia="仿宋" w:cs="仿宋"/>
          <w:b/>
          <w:bCs/>
          <w:kern w:val="0"/>
          <w:sz w:val="32"/>
          <w:szCs w:val="32"/>
          <w:lang w:val="en-US" w:eastAsia="zh-CN" w:bidi="ar-SA"/>
        </w:rPr>
      </w:pPr>
      <w:r>
        <w:rPr>
          <w:rFonts w:hint="eastAsia" w:ascii="仿宋" w:hAnsi="仿宋" w:eastAsia="仿宋" w:cs="仿宋"/>
          <w:b/>
          <w:bCs/>
          <w:i w:val="0"/>
          <w:iCs w:val="0"/>
          <w:caps w:val="0"/>
          <w:color w:val="000000"/>
          <w:spacing w:val="-1"/>
          <w:sz w:val="28"/>
          <w:szCs w:val="28"/>
          <w:shd w:val="clear" w:fill="FFFFFF"/>
        </w:rPr>
        <w:t>福</w:t>
      </w:r>
      <w:r>
        <w:rPr>
          <w:rFonts w:hint="eastAsia" w:ascii="仿宋" w:hAnsi="仿宋" w:eastAsia="仿宋" w:cs="仿宋"/>
          <w:b/>
          <w:bCs/>
          <w:kern w:val="0"/>
          <w:sz w:val="32"/>
          <w:szCs w:val="32"/>
          <w:lang w:val="en-US" w:eastAsia="zh-CN" w:bidi="ar-SA"/>
        </w:rPr>
        <w:t>利待遇：</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 xml:space="preserve"> 1、享受社保、餐补、高温补贴、绩效奖金、年终奖及节假日福利； </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2、周末双休，法定节假日正常休，享受带薪假；</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3、提供免费培训机会及发展平台；</w:t>
      </w:r>
    </w:p>
    <w:p>
      <w:pPr>
        <w:pStyle w:val="6"/>
        <w:keepNext w:val="0"/>
        <w:keepLines w:val="0"/>
        <w:pageBreakBefore w:val="0"/>
        <w:widowControl/>
        <w:suppressLineNumbers w:val="0"/>
        <w:shd w:val="clear" w:fill="FFFFFF"/>
        <w:kinsoku/>
        <w:wordWrap/>
        <w:overflowPunct/>
        <w:topLinePunct w:val="0"/>
        <w:autoSpaceDE/>
        <w:autoSpaceDN/>
        <w:bidi w:val="0"/>
        <w:spacing w:before="6" w:beforeAutospacing="0" w:after="0" w:afterAutospacing="0" w:line="240" w:lineRule="auto"/>
        <w:ind w:left="0" w:right="0" w:firstLine="640" w:firstLineChars="200"/>
        <w:jc w:val="left"/>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4、员工生日关怀、旅游等丰富的团建活动。</w:t>
      </w:r>
    </w:p>
    <w:p>
      <w:pPr>
        <w:keepNext w:val="0"/>
        <w:keepLines w:val="0"/>
        <w:pageBreakBefore w:val="0"/>
        <w:numPr>
          <w:ilvl w:val="0"/>
          <w:numId w:val="1"/>
        </w:numPr>
        <w:kinsoku/>
        <w:wordWrap/>
        <w:overflowPunct/>
        <w:topLinePunct w:val="0"/>
        <w:autoSpaceDE/>
        <w:autoSpaceDN/>
        <w:bidi w:val="0"/>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工作地址</w:t>
      </w:r>
    </w:p>
    <w:p>
      <w:pPr>
        <w:keepNext w:val="0"/>
        <w:keepLines w:val="0"/>
        <w:pageBreakBefore w:val="0"/>
        <w:numPr>
          <w:ilvl w:val="0"/>
          <w:numId w:val="0"/>
        </w:numPr>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西安市雁塔区鱼化工业园纬一路 36 号鱼化光电园。</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联 系 人：段女士  袁女士</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联系电话：13289362900  15891731494</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邮    箱：</w:t>
      </w:r>
      <w:r>
        <w:rPr>
          <w:rFonts w:hint="eastAsia" w:ascii="仿宋" w:hAnsi="仿宋" w:eastAsia="仿宋" w:cs="仿宋"/>
          <w:b w:val="0"/>
          <w:bCs w:val="0"/>
          <w:kern w:val="0"/>
          <w:sz w:val="32"/>
          <w:szCs w:val="32"/>
          <w:lang w:val="en-US" w:eastAsia="zh-CN" w:bidi="ar-SA"/>
        </w:rPr>
        <w:fldChar w:fldCharType="begin"/>
      </w:r>
      <w:r>
        <w:rPr>
          <w:rFonts w:hint="eastAsia" w:ascii="仿宋" w:hAnsi="仿宋" w:eastAsia="仿宋" w:cs="仿宋"/>
          <w:b w:val="0"/>
          <w:bCs w:val="0"/>
          <w:kern w:val="0"/>
          <w:sz w:val="32"/>
          <w:szCs w:val="32"/>
          <w:lang w:val="en-US" w:eastAsia="zh-CN" w:bidi="ar-SA"/>
        </w:rPr>
        <w:instrText xml:space="preserve"> HYPERLINK "mailto:DQL1728@163.com" </w:instrText>
      </w:r>
      <w:r>
        <w:rPr>
          <w:rFonts w:hint="eastAsia" w:ascii="仿宋" w:hAnsi="仿宋" w:eastAsia="仿宋" w:cs="仿宋"/>
          <w:b w:val="0"/>
          <w:bCs w:val="0"/>
          <w:kern w:val="0"/>
          <w:sz w:val="32"/>
          <w:szCs w:val="32"/>
          <w:lang w:val="en-US" w:eastAsia="zh-CN" w:bidi="ar-SA"/>
        </w:rPr>
        <w:fldChar w:fldCharType="separate"/>
      </w:r>
      <w:r>
        <w:rPr>
          <w:rStyle w:val="9"/>
          <w:rFonts w:hint="eastAsia" w:ascii="仿宋" w:hAnsi="仿宋" w:eastAsia="仿宋" w:cs="仿宋"/>
          <w:b w:val="0"/>
          <w:bCs w:val="0"/>
          <w:kern w:val="0"/>
          <w:sz w:val="32"/>
          <w:szCs w:val="32"/>
          <w:lang w:val="en-US" w:eastAsia="zh-CN" w:bidi="ar-SA"/>
        </w:rPr>
        <w:t>DQL1728@163.com</w:t>
      </w:r>
      <w:r>
        <w:rPr>
          <w:rFonts w:hint="eastAsia" w:ascii="仿宋" w:hAnsi="仿宋" w:eastAsia="仿宋" w:cs="仿宋"/>
          <w:b w:val="0"/>
          <w:bCs w:val="0"/>
          <w:kern w:val="0"/>
          <w:sz w:val="32"/>
          <w:szCs w:val="32"/>
          <w:lang w:val="en-US" w:eastAsia="zh-CN" w:bidi="ar-SA"/>
        </w:rPr>
        <w:fldChar w:fldCharType="end"/>
      </w:r>
    </w:p>
    <w:p>
      <w:pPr>
        <w:pStyle w:val="2"/>
        <w:keepNext w:val="0"/>
        <w:keepLines w:val="0"/>
        <w:pageBreakBefore w:val="0"/>
        <w:kinsoku/>
        <w:wordWrap/>
        <w:overflowPunct/>
        <w:topLinePunct w:val="0"/>
        <w:autoSpaceDE/>
        <w:autoSpaceDN/>
        <w:bidi w:val="0"/>
        <w:ind w:firstLine="1044" w:firstLineChars="200"/>
        <w:textAlignment w:val="auto"/>
        <w:rPr>
          <w:rFonts w:hint="eastAsia"/>
          <w:lang w:val="en-US" w:eastAsia="zh-CN"/>
        </w:rPr>
      </w:pPr>
    </w:p>
    <w:p>
      <w:pPr>
        <w:keepNext w:val="0"/>
        <w:keepLines w:val="0"/>
        <w:pageBreakBefore w:val="0"/>
        <w:kinsoku/>
        <w:wordWrap/>
        <w:overflowPunct/>
        <w:topLinePunct w:val="0"/>
        <w:autoSpaceDE/>
        <w:autoSpaceDN/>
        <w:bidi w:val="0"/>
        <w:ind w:firstLine="800" w:firstLineChars="200"/>
        <w:jc w:val="center"/>
        <w:textAlignment w:val="auto"/>
        <w:rPr>
          <w:rFonts w:hint="eastAsia"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西安机场城际铁路</w:t>
      </w:r>
    </w:p>
    <w:p>
      <w:pPr>
        <w:keepNext w:val="0"/>
        <w:keepLines w:val="0"/>
        <w:pageBreakBefore w:val="0"/>
        <w:kinsoku/>
        <w:wordWrap/>
        <w:overflowPunct/>
        <w:topLinePunct w:val="0"/>
        <w:autoSpaceDE/>
        <w:autoSpaceDN/>
        <w:bidi w:val="0"/>
        <w:ind w:firstLine="800" w:firstLineChars="200"/>
        <w:jc w:val="center"/>
        <w:textAlignment w:val="auto"/>
        <w:rPr>
          <w:rFonts w:hint="eastAsia"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西安地铁六号线＆一号线安检项目</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default" w:ascii="仿宋" w:hAnsi="仿宋" w:eastAsia="仿宋" w:cs="仿宋"/>
          <w:b w:val="0"/>
          <w:bCs w:val="0"/>
          <w:kern w:val="0"/>
          <w:sz w:val="32"/>
          <w:szCs w:val="32"/>
          <w:lang w:val="en-US" w:eastAsia="zh-CN" w:bidi="ar-SA"/>
        </w:rPr>
        <w:t>西安中保为西安</w:t>
      </w:r>
      <w:r>
        <w:rPr>
          <w:rFonts w:hint="eastAsia" w:ascii="仿宋" w:hAnsi="仿宋" w:eastAsia="仿宋" w:cs="仿宋"/>
          <w:b w:val="0"/>
          <w:bCs w:val="0"/>
          <w:kern w:val="0"/>
          <w:sz w:val="32"/>
          <w:szCs w:val="32"/>
          <w:lang w:val="en-US" w:eastAsia="zh-CN" w:bidi="ar-SA"/>
        </w:rPr>
        <w:t>机场</w:t>
      </w:r>
      <w:r>
        <w:rPr>
          <w:rFonts w:hint="default" w:ascii="仿宋" w:hAnsi="仿宋" w:eastAsia="仿宋" w:cs="仿宋"/>
          <w:b w:val="0"/>
          <w:bCs w:val="0"/>
          <w:kern w:val="0"/>
          <w:sz w:val="32"/>
          <w:szCs w:val="32"/>
          <w:lang w:val="en-US" w:eastAsia="zh-CN" w:bidi="ar-SA"/>
        </w:rPr>
        <w:t>城际铁路</w:t>
      </w:r>
      <w:r>
        <w:rPr>
          <w:rFonts w:hint="eastAsia" w:ascii="仿宋" w:hAnsi="仿宋" w:eastAsia="仿宋" w:cs="仿宋"/>
          <w:b w:val="0"/>
          <w:bCs w:val="0"/>
          <w:kern w:val="0"/>
          <w:sz w:val="32"/>
          <w:szCs w:val="32"/>
          <w:lang w:val="en-US" w:eastAsia="zh-CN" w:bidi="ar-SA"/>
        </w:rPr>
        <w:t>、西安地铁六号线、</w:t>
      </w:r>
      <w:r>
        <w:rPr>
          <w:rFonts w:hint="default" w:ascii="仿宋" w:hAnsi="仿宋" w:eastAsia="仿宋" w:cs="仿宋"/>
          <w:b w:val="0"/>
          <w:bCs w:val="0"/>
          <w:kern w:val="0"/>
          <w:sz w:val="32"/>
          <w:szCs w:val="32"/>
          <w:lang w:val="en-US" w:eastAsia="zh-CN" w:bidi="ar-SA"/>
        </w:rPr>
        <w:t>地铁</w:t>
      </w:r>
      <w:r>
        <w:rPr>
          <w:rFonts w:hint="eastAsia" w:ascii="仿宋" w:hAnsi="仿宋" w:eastAsia="仿宋" w:cs="仿宋"/>
          <w:b w:val="0"/>
          <w:bCs w:val="0"/>
          <w:kern w:val="0"/>
          <w:sz w:val="32"/>
          <w:szCs w:val="32"/>
          <w:lang w:val="en-US" w:eastAsia="zh-CN" w:bidi="ar-SA"/>
        </w:rPr>
        <w:t>一</w:t>
      </w:r>
      <w:r>
        <w:rPr>
          <w:rFonts w:hint="default" w:ascii="仿宋" w:hAnsi="仿宋" w:eastAsia="仿宋" w:cs="仿宋"/>
          <w:b w:val="0"/>
          <w:bCs w:val="0"/>
          <w:kern w:val="0"/>
          <w:sz w:val="32"/>
          <w:szCs w:val="32"/>
          <w:lang w:val="en-US" w:eastAsia="zh-CN" w:bidi="ar-SA"/>
        </w:rPr>
        <w:t>号线</w:t>
      </w:r>
      <w:r>
        <w:rPr>
          <w:rFonts w:hint="eastAsia" w:ascii="仿宋" w:hAnsi="仿宋" w:eastAsia="仿宋" w:cs="仿宋"/>
          <w:b w:val="0"/>
          <w:bCs w:val="0"/>
          <w:kern w:val="0"/>
          <w:sz w:val="32"/>
          <w:szCs w:val="32"/>
          <w:lang w:val="en-US" w:eastAsia="zh-CN" w:bidi="ar-SA"/>
        </w:rPr>
        <w:t>安检公司</w:t>
      </w:r>
      <w:r>
        <w:rPr>
          <w:rFonts w:hint="default" w:ascii="仿宋" w:hAnsi="仿宋" w:eastAsia="仿宋" w:cs="仿宋"/>
          <w:b w:val="0"/>
          <w:bCs w:val="0"/>
          <w:kern w:val="0"/>
          <w:sz w:val="32"/>
          <w:szCs w:val="32"/>
          <w:lang w:val="en-US" w:eastAsia="zh-CN" w:bidi="ar-SA"/>
        </w:rPr>
        <w:t>，是经陕西省公安厅行政许可的专业化</w:t>
      </w:r>
      <w:r>
        <w:rPr>
          <w:rFonts w:hint="eastAsia" w:ascii="仿宋" w:hAnsi="仿宋" w:eastAsia="仿宋" w:cs="仿宋"/>
          <w:b w:val="0"/>
          <w:bCs w:val="0"/>
          <w:kern w:val="0"/>
          <w:sz w:val="32"/>
          <w:szCs w:val="32"/>
          <w:lang w:val="en-US" w:eastAsia="zh-CN" w:bidi="ar-SA"/>
        </w:rPr>
        <w:t>安检、安防集团</w:t>
      </w:r>
      <w:r>
        <w:rPr>
          <w:rFonts w:hint="default" w:ascii="仿宋" w:hAnsi="仿宋" w:eastAsia="仿宋" w:cs="仿宋"/>
          <w:b w:val="0"/>
          <w:bCs w:val="0"/>
          <w:kern w:val="0"/>
          <w:sz w:val="32"/>
          <w:szCs w:val="32"/>
          <w:lang w:val="en-US" w:eastAsia="zh-CN" w:bidi="ar-SA"/>
        </w:rPr>
        <w:t>公司，现针对</w:t>
      </w:r>
      <w:r>
        <w:rPr>
          <w:rFonts w:hint="eastAsia" w:ascii="仿宋" w:hAnsi="仿宋" w:eastAsia="仿宋" w:cs="仿宋"/>
          <w:b w:val="0"/>
          <w:bCs w:val="0"/>
          <w:kern w:val="0"/>
          <w:sz w:val="32"/>
          <w:szCs w:val="32"/>
          <w:lang w:val="en-US" w:eastAsia="zh-CN" w:bidi="ar-SA"/>
        </w:rPr>
        <w:t>各</w:t>
      </w:r>
      <w:r>
        <w:rPr>
          <w:rFonts w:hint="default" w:ascii="仿宋" w:hAnsi="仿宋" w:eastAsia="仿宋" w:cs="仿宋"/>
          <w:b w:val="0"/>
          <w:bCs w:val="0"/>
          <w:kern w:val="0"/>
          <w:sz w:val="32"/>
          <w:szCs w:val="32"/>
          <w:lang w:val="en-US" w:eastAsia="zh-CN" w:bidi="ar-SA"/>
        </w:rPr>
        <w:t>安</w:t>
      </w:r>
      <w:r>
        <w:rPr>
          <w:rFonts w:hint="eastAsia" w:ascii="仿宋" w:hAnsi="仿宋" w:eastAsia="仿宋" w:cs="仿宋"/>
          <w:b w:val="0"/>
          <w:bCs w:val="0"/>
          <w:kern w:val="0"/>
          <w:sz w:val="32"/>
          <w:szCs w:val="32"/>
          <w:lang w:val="en-US" w:eastAsia="zh-CN" w:bidi="ar-SA"/>
        </w:rPr>
        <w:t>检</w:t>
      </w:r>
      <w:r>
        <w:rPr>
          <w:rFonts w:hint="default" w:ascii="仿宋" w:hAnsi="仿宋" w:eastAsia="仿宋" w:cs="仿宋"/>
          <w:b w:val="0"/>
          <w:bCs w:val="0"/>
          <w:kern w:val="0"/>
          <w:sz w:val="32"/>
          <w:szCs w:val="32"/>
          <w:lang w:val="en-US" w:eastAsia="zh-CN" w:bidi="ar-SA"/>
        </w:rPr>
        <w:t>项目进行</w:t>
      </w:r>
      <w:r>
        <w:rPr>
          <w:rFonts w:hint="eastAsia" w:ascii="仿宋" w:hAnsi="仿宋" w:eastAsia="仿宋" w:cs="仿宋"/>
          <w:b w:val="0"/>
          <w:bCs w:val="0"/>
          <w:kern w:val="0"/>
          <w:sz w:val="32"/>
          <w:szCs w:val="32"/>
          <w:lang w:val="en-US" w:eastAsia="zh-CN" w:bidi="ar-SA"/>
        </w:rPr>
        <w:t>储备</w:t>
      </w:r>
      <w:r>
        <w:rPr>
          <w:rFonts w:hint="default" w:ascii="仿宋" w:hAnsi="仿宋" w:eastAsia="仿宋" w:cs="仿宋"/>
          <w:b w:val="0"/>
          <w:bCs w:val="0"/>
          <w:kern w:val="0"/>
          <w:sz w:val="32"/>
          <w:szCs w:val="32"/>
          <w:lang w:val="en-US" w:eastAsia="zh-CN" w:bidi="ar-SA"/>
        </w:rPr>
        <w:t>招聘，招聘细则如下：</w:t>
      </w:r>
    </w:p>
    <w:p>
      <w:pPr>
        <w:keepNext w:val="0"/>
        <w:keepLines w:val="0"/>
        <w:pageBreakBefore w:val="0"/>
        <w:numPr>
          <w:ilvl w:val="0"/>
          <w:numId w:val="0"/>
        </w:numPr>
        <w:kinsoku/>
        <w:wordWrap/>
        <w:overflowPunct/>
        <w:topLinePunct w:val="0"/>
        <w:autoSpaceDE/>
        <w:autoSpaceDN/>
        <w:bidi w:val="0"/>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 招聘岗位</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1、安检员:     50名</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2、列车安全员：20名</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3、储备干部：  10名</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入职基本要求</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1、学历要求：大专以上</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 xml:space="preserve">2、年龄要求：18—35周岁。 </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3、身高要求：男生170cm以上，女生160cm以上。列车安全员身高要求：175cm以上，形象好、气质佳。</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4、其他要求：政审合格，无不良记录，无纹身，无色盲色弱，无各种疾病；五官端正，口齿清晰，无劣迹表现，身体健康</w:t>
      </w:r>
    </w:p>
    <w:p>
      <w:pPr>
        <w:keepNext w:val="0"/>
        <w:keepLines w:val="0"/>
        <w:pageBreakBefore w:val="0"/>
        <w:numPr>
          <w:ilvl w:val="0"/>
          <w:numId w:val="0"/>
        </w:numPr>
        <w:kinsoku/>
        <w:wordWrap/>
        <w:overflowPunct/>
        <w:topLinePunct w:val="0"/>
        <w:autoSpaceDE/>
        <w:autoSpaceDN/>
        <w:bidi w:val="0"/>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二、福利待遇</w:t>
      </w:r>
    </w:p>
    <w:p>
      <w:pPr>
        <w:keepNext w:val="0"/>
        <w:keepLines w:val="0"/>
        <w:pageBreakBefore w:val="0"/>
        <w:kinsoku/>
        <w:wordWrap/>
        <w:overflowPunct/>
        <w:topLinePunct w:val="0"/>
        <w:autoSpaceDE/>
        <w:autoSpaceDN/>
        <w:bidi w:val="0"/>
        <w:ind w:firstLine="640" w:firstLineChars="200"/>
        <w:textAlignment w:val="auto"/>
        <w:rPr>
          <w:rFonts w:hint="default"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1、月综合工资：3000-4500元/月，（按班计薪）；绩效</w:t>
      </w:r>
      <w:r>
        <w:rPr>
          <w:rFonts w:hint="default" w:ascii="仿宋" w:hAnsi="仿宋" w:eastAsia="仿宋" w:cs="仿宋"/>
          <w:b w:val="0"/>
          <w:bCs w:val="0"/>
          <w:kern w:val="0"/>
          <w:sz w:val="32"/>
          <w:szCs w:val="32"/>
          <w:lang w:val="en-US" w:eastAsia="zh-CN" w:bidi="ar-SA"/>
        </w:rPr>
        <w:t>加社保，试用期满转正后根据岗位和考核情况进行涨幅，管理人员参照我公司薪资待遇管理办法实行，均高于同行业水准</w:t>
      </w:r>
      <w:r>
        <w:rPr>
          <w:rFonts w:hint="eastAsia" w:ascii="仿宋" w:hAnsi="仿宋" w:eastAsia="仿宋" w:cs="仿宋"/>
          <w:b w:val="0"/>
          <w:bCs w:val="0"/>
          <w:kern w:val="0"/>
          <w:sz w:val="32"/>
          <w:szCs w:val="32"/>
          <w:lang w:val="en-US" w:eastAsia="zh-CN" w:bidi="ar-SA"/>
        </w:rPr>
        <w:t>。</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2、社保：入职半年以上办理社会保险。</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3、住宿：单位提供统一现代化公寓住宿，每月需承担部分宿舍管理费。</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4、用餐：安检基地有员工餐厅，用餐费用自理；</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5、岗前培训:岗前培训考证120课时（理论+实践培训）不计薪。</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6、服装：服装免费发放（旧），全新服装需自行购买，入职满一年以上，单位全额报销。</w:t>
      </w:r>
    </w:p>
    <w:p>
      <w:pPr>
        <w:keepNext w:val="0"/>
        <w:keepLines w:val="0"/>
        <w:pageBreakBefore w:val="0"/>
        <w:numPr>
          <w:ilvl w:val="0"/>
          <w:numId w:val="0"/>
        </w:numPr>
        <w:kinsoku/>
        <w:wordWrap/>
        <w:overflowPunct/>
        <w:topLinePunct w:val="0"/>
        <w:autoSpaceDE/>
        <w:autoSpaceDN/>
        <w:bidi w:val="0"/>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三、工作地址</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安检基地一：西安市秦汉新城兰池大道东段       （机场线安检基地）</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安检基地二：西安市莲湖区枣园东路35号冶金社区（一号线安检基地）</w:t>
      </w:r>
    </w:p>
    <w:p>
      <w:pPr>
        <w:keepNext w:val="0"/>
        <w:keepLines w:val="0"/>
        <w:pageBreakBefore w:val="0"/>
        <w:kinsoku/>
        <w:wordWrap/>
        <w:overflowPunct/>
        <w:topLinePunct w:val="0"/>
        <w:autoSpaceDE/>
        <w:autoSpaceDN/>
        <w:bidi w:val="0"/>
        <w:ind w:firstLine="640" w:firstLineChars="200"/>
        <w:textAlignment w:val="auto"/>
        <w:rPr>
          <w:rFonts w:hint="default"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安检基地三：西安市碑林区集邮公司家属楼155号 （六号线安检基地）</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招聘电话：  029-61899268</w:t>
      </w:r>
    </w:p>
    <w:p>
      <w:pPr>
        <w:pStyle w:val="2"/>
        <w:keepNext w:val="0"/>
        <w:keepLines w:val="0"/>
        <w:pageBreakBefore w:val="0"/>
        <w:kinsoku/>
        <w:wordWrap/>
        <w:overflowPunct/>
        <w:topLinePunct w:val="0"/>
        <w:autoSpaceDE/>
        <w:autoSpaceDN/>
        <w:bidi w:val="0"/>
        <w:ind w:firstLine="800" w:firstLineChars="200"/>
        <w:textAlignment w:val="auto"/>
        <w:rPr>
          <w:rFonts w:hint="eastAsia" w:ascii="Tahoma" w:hAnsi="微软雅黑" w:eastAsia="微软雅黑" w:cs="Arial"/>
          <w:b w:val="0"/>
          <w:bCs w:val="0"/>
          <w:kern w:val="0"/>
          <w:sz w:val="40"/>
          <w:szCs w:val="40"/>
          <w:lang w:val="en-US" w:eastAsia="zh-CN" w:bidi="ar"/>
        </w:rPr>
      </w:pPr>
    </w:p>
    <w:p>
      <w:pPr>
        <w:keepNext w:val="0"/>
        <w:keepLines w:val="0"/>
        <w:pageBreakBefore w:val="0"/>
        <w:kinsoku/>
        <w:wordWrap/>
        <w:overflowPunct/>
        <w:topLinePunct w:val="0"/>
        <w:autoSpaceDE/>
        <w:autoSpaceDN/>
        <w:bidi w:val="0"/>
        <w:ind w:firstLine="800" w:firstLineChars="200"/>
        <w:jc w:val="center"/>
        <w:textAlignment w:val="auto"/>
        <w:rPr>
          <w:rFonts w:hint="eastAsia"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西市城购物中心</w:t>
      </w:r>
    </w:p>
    <w:p>
      <w:pPr>
        <w:keepNext w:val="0"/>
        <w:keepLines w:val="0"/>
        <w:pageBreakBefore w:val="0"/>
        <w:kinsoku/>
        <w:wordWrap/>
        <w:overflowPunct/>
        <w:topLinePunct w:val="0"/>
        <w:autoSpaceDE/>
        <w:autoSpaceDN/>
        <w:bidi w:val="0"/>
        <w:ind w:firstLine="640" w:firstLineChars="200"/>
        <w:textAlignment w:val="auto"/>
        <w:rPr>
          <w:rFonts w:hint="default"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西市城•购物中心建筑面积22万平方米，集购物、休闲、商务、餐饮、文化娱乐、旅游观光等数十种功能于一体，从吃、游、购、娱等方面提供一站式服务。</w:t>
      </w:r>
      <w:r>
        <w:rPr>
          <w:rFonts w:hint="default" w:ascii="仿宋" w:hAnsi="仿宋" w:eastAsia="仿宋" w:cs="仿宋"/>
          <w:b w:val="0"/>
          <w:bCs w:val="0"/>
          <w:kern w:val="0"/>
          <w:sz w:val="32"/>
          <w:szCs w:val="32"/>
          <w:lang w:val="en-US" w:eastAsia="zh-CN" w:bidi="ar-SA"/>
        </w:rPr>
        <w:br w:type="textWrapping"/>
      </w:r>
      <w:r>
        <w:rPr>
          <w:rFonts w:hint="default" w:ascii="仿宋" w:hAnsi="仿宋" w:eastAsia="仿宋" w:cs="仿宋"/>
          <w:b w:val="0"/>
          <w:bCs w:val="0"/>
          <w:kern w:val="0"/>
          <w:sz w:val="32"/>
          <w:szCs w:val="32"/>
          <w:lang w:val="en-US" w:eastAsia="zh-CN" w:bidi="ar-SA"/>
        </w:rPr>
        <w:t>      西市城•购物中心以国际时尚服饰品牌及国内潮流服饰品牌为主线，以全品类、多元化复合业态构成为核心，融合运动天地、影院、休闲中心、时尚生活品牌店、时尚生活旗舰店、特色美食、休闲餐饮、儿童天地等创意独特、内容新颖的全新生活体验，为消费需求日益多元化的中高端消费者，提供了拥有现代时尚生活品味和国际时尚潮流氛围的消费场所、聚会场所、体验场所、沟通场所。</w:t>
      </w:r>
      <w:r>
        <w:rPr>
          <w:rFonts w:hint="default" w:ascii="仿宋" w:hAnsi="仿宋" w:eastAsia="仿宋" w:cs="仿宋"/>
          <w:b w:val="0"/>
          <w:bCs w:val="0"/>
          <w:kern w:val="0"/>
          <w:sz w:val="32"/>
          <w:szCs w:val="32"/>
          <w:lang w:val="en-US" w:eastAsia="zh-CN" w:bidi="ar-SA"/>
        </w:rPr>
        <w:br w:type="textWrapping"/>
      </w:r>
      <w:r>
        <w:rPr>
          <w:rFonts w:hint="default" w:ascii="仿宋" w:hAnsi="仿宋" w:eastAsia="仿宋" w:cs="仿宋"/>
          <w:b w:val="0"/>
          <w:bCs w:val="0"/>
          <w:kern w:val="0"/>
          <w:sz w:val="32"/>
          <w:szCs w:val="32"/>
          <w:lang w:val="en-US" w:eastAsia="zh-CN" w:bidi="ar-SA"/>
        </w:rPr>
        <w:t>     西安大唐西市商业管理有限公司作为西市城购物中心的经营管理单位，为优秀人才提供了一个共同奋斗、再创辉煌的事业平台，也为优秀人才提供了一条站在同一起点的崭新起跑线，欢迎您投入这个伟大而辉煌的事业！近期，公司因项目进度需求，面向社会诚聘所述岗位精英人才。</w:t>
      </w:r>
    </w:p>
    <w:p>
      <w:pPr>
        <w:keepNext w:val="0"/>
        <w:keepLines w:val="0"/>
        <w:pageBreakBefore w:val="0"/>
        <w:numPr>
          <w:ilvl w:val="0"/>
          <w:numId w:val="0"/>
        </w:numPr>
        <w:kinsoku/>
        <w:wordWrap/>
        <w:overflowPunct/>
        <w:topLinePunct w:val="0"/>
        <w:autoSpaceDE/>
        <w:autoSpaceDN/>
        <w:bidi w:val="0"/>
        <w:ind w:firstLine="640" w:firstLineChars="200"/>
        <w:textAlignment w:val="auto"/>
        <w:rPr>
          <w:rFonts w:hint="eastAsia"/>
          <w:lang w:eastAsia="zh-CN"/>
        </w:rPr>
      </w:pPr>
      <w:r>
        <w:rPr>
          <w:rFonts w:hint="eastAsia" w:ascii="黑体" w:hAnsi="黑体" w:eastAsia="黑体" w:cs="黑体"/>
          <w:b w:val="0"/>
          <w:bCs w:val="0"/>
          <w:sz w:val="32"/>
          <w:szCs w:val="32"/>
          <w:lang w:val="en-US" w:eastAsia="zh-CN"/>
        </w:rPr>
        <w:t>一、 招聘岗位</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水工、电工：（10名）</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26" w:lineRule="atLeast"/>
        <w:ind w:left="0" w:right="0"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任职</w:t>
      </w:r>
      <w:r>
        <w:rPr>
          <w:rFonts w:hint="default" w:ascii="仿宋" w:hAnsi="仿宋" w:eastAsia="仿宋" w:cs="仿宋"/>
          <w:b w:val="0"/>
          <w:bCs w:val="0"/>
          <w:kern w:val="0"/>
          <w:sz w:val="32"/>
          <w:szCs w:val="32"/>
          <w:lang w:val="en-US" w:eastAsia="zh-CN" w:bidi="ar-SA"/>
        </w:rPr>
        <w:t>要求</w:t>
      </w:r>
      <w:r>
        <w:rPr>
          <w:rFonts w:hint="eastAsia" w:ascii="仿宋" w:hAnsi="仿宋" w:eastAsia="仿宋" w:cs="仿宋"/>
          <w:b w:val="0"/>
          <w:bCs w:val="0"/>
          <w:kern w:val="0"/>
          <w:sz w:val="32"/>
          <w:szCs w:val="32"/>
          <w:lang w:val="en-US" w:eastAsia="zh-CN" w:bidi="ar-SA"/>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26" w:lineRule="atLeast"/>
        <w:ind w:left="0" w:right="0" w:firstLine="640" w:firstLineChars="200"/>
        <w:textAlignment w:val="auto"/>
        <w:rPr>
          <w:rFonts w:hint="default" w:ascii="仿宋" w:hAnsi="仿宋" w:eastAsia="仿宋" w:cs="仿宋"/>
          <w:b w:val="0"/>
          <w:bCs w:val="0"/>
          <w:kern w:val="0"/>
          <w:sz w:val="32"/>
          <w:szCs w:val="32"/>
          <w:lang w:val="en-US" w:eastAsia="zh-CN" w:bidi="ar-SA"/>
        </w:rPr>
      </w:pPr>
      <w:r>
        <w:rPr>
          <w:rFonts w:hint="default" w:ascii="仿宋" w:hAnsi="仿宋" w:eastAsia="仿宋" w:cs="仿宋"/>
          <w:b w:val="0"/>
          <w:bCs w:val="0"/>
          <w:kern w:val="0"/>
          <w:sz w:val="32"/>
          <w:szCs w:val="32"/>
          <w:lang w:val="en-US" w:eastAsia="zh-CN" w:bidi="ar-SA"/>
        </w:rPr>
        <w:t>1、中专以上学历，两年以上物业维修类工作经验。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26" w:lineRule="atLeast"/>
        <w:ind w:left="0" w:right="0" w:firstLine="640" w:firstLineChars="200"/>
        <w:textAlignment w:val="auto"/>
        <w:rPr>
          <w:rFonts w:hint="default" w:ascii="仿宋" w:hAnsi="仿宋" w:eastAsia="仿宋" w:cs="仿宋"/>
          <w:b w:val="0"/>
          <w:bCs w:val="0"/>
          <w:kern w:val="0"/>
          <w:sz w:val="32"/>
          <w:szCs w:val="32"/>
          <w:lang w:val="en-US" w:eastAsia="zh-CN" w:bidi="ar-SA"/>
        </w:rPr>
      </w:pPr>
      <w:r>
        <w:rPr>
          <w:rFonts w:hint="default" w:ascii="仿宋" w:hAnsi="仿宋" w:eastAsia="仿宋" w:cs="仿宋"/>
          <w:b w:val="0"/>
          <w:bCs w:val="0"/>
          <w:kern w:val="0"/>
          <w:sz w:val="32"/>
          <w:szCs w:val="32"/>
          <w:lang w:val="en-US" w:eastAsia="zh-CN" w:bidi="ar-SA"/>
        </w:rPr>
        <w:t>2、具有</w:t>
      </w:r>
      <w:r>
        <w:rPr>
          <w:rFonts w:hint="eastAsia" w:ascii="仿宋" w:hAnsi="仿宋" w:eastAsia="仿宋" w:cs="仿宋"/>
          <w:b w:val="0"/>
          <w:bCs w:val="0"/>
          <w:kern w:val="0"/>
          <w:sz w:val="32"/>
          <w:szCs w:val="32"/>
          <w:lang w:val="en-US" w:eastAsia="zh-CN" w:bidi="ar-SA"/>
        </w:rPr>
        <w:t>高压</w:t>
      </w:r>
      <w:r>
        <w:rPr>
          <w:rFonts w:hint="default" w:ascii="仿宋" w:hAnsi="仿宋" w:eastAsia="仿宋" w:cs="仿宋"/>
          <w:b w:val="0"/>
          <w:bCs w:val="0"/>
          <w:kern w:val="0"/>
          <w:sz w:val="32"/>
          <w:szCs w:val="32"/>
          <w:lang w:val="en-US" w:eastAsia="zh-CN" w:bidi="ar-SA"/>
        </w:rPr>
        <w:t>电工</w:t>
      </w:r>
      <w:r>
        <w:rPr>
          <w:rFonts w:hint="eastAsia" w:ascii="仿宋" w:hAnsi="仿宋" w:eastAsia="仿宋" w:cs="仿宋"/>
          <w:b w:val="0"/>
          <w:bCs w:val="0"/>
          <w:kern w:val="0"/>
          <w:sz w:val="32"/>
          <w:szCs w:val="32"/>
          <w:lang w:val="en-US" w:eastAsia="zh-CN" w:bidi="ar-SA"/>
        </w:rPr>
        <w:t>、低压电工、水工</w:t>
      </w:r>
      <w:r>
        <w:rPr>
          <w:rFonts w:hint="default" w:ascii="仿宋" w:hAnsi="仿宋" w:eastAsia="仿宋" w:cs="仿宋"/>
          <w:b w:val="0"/>
          <w:bCs w:val="0"/>
          <w:kern w:val="0"/>
          <w:sz w:val="32"/>
          <w:szCs w:val="32"/>
          <w:lang w:val="en-US" w:eastAsia="zh-CN" w:bidi="ar-SA"/>
        </w:rPr>
        <w:t>上岗操作证。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26" w:lineRule="atLeast"/>
        <w:ind w:left="0" w:right="0" w:firstLine="640" w:firstLineChars="200"/>
        <w:textAlignment w:val="auto"/>
        <w:rPr>
          <w:rFonts w:hint="default" w:ascii="仿宋" w:hAnsi="仿宋" w:eastAsia="仿宋" w:cs="仿宋"/>
          <w:b w:val="0"/>
          <w:bCs w:val="0"/>
          <w:kern w:val="0"/>
          <w:sz w:val="32"/>
          <w:szCs w:val="32"/>
          <w:lang w:val="en-US" w:eastAsia="zh-CN" w:bidi="ar-SA"/>
        </w:rPr>
      </w:pPr>
      <w:r>
        <w:rPr>
          <w:rFonts w:hint="default" w:ascii="仿宋" w:hAnsi="仿宋" w:eastAsia="仿宋" w:cs="仿宋"/>
          <w:b w:val="0"/>
          <w:bCs w:val="0"/>
          <w:kern w:val="0"/>
          <w:sz w:val="32"/>
          <w:szCs w:val="32"/>
          <w:lang w:val="en-US" w:eastAsia="zh-CN" w:bidi="ar-SA"/>
        </w:rPr>
        <w:t>3、具有购物中心综合维修工作经验优先。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26" w:lineRule="atLeast"/>
        <w:ind w:left="0" w:right="0"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二、福利待遇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26" w:lineRule="atLeast"/>
        <w:ind w:left="0" w:right="0" w:firstLine="640" w:firstLineChars="200"/>
        <w:textAlignment w:val="auto"/>
        <w:rPr>
          <w:rFonts w:hint="default"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面议</w:t>
      </w:r>
    </w:p>
    <w:p>
      <w:pPr>
        <w:keepNext w:val="0"/>
        <w:keepLines w:val="0"/>
        <w:pageBreakBefore w:val="0"/>
        <w:numPr>
          <w:ilvl w:val="0"/>
          <w:numId w:val="0"/>
        </w:numPr>
        <w:kinsoku/>
        <w:wordWrap/>
        <w:overflowPunct/>
        <w:topLinePunct w:val="0"/>
        <w:autoSpaceDE/>
        <w:autoSpaceDN/>
        <w:bidi w:val="0"/>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三、工作地址</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地址：西安市莲湖区劳动南路118号西市城购物中心九宫格3层办公区（近中影国际影城）</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联系电话：029-81336068</w:t>
      </w:r>
    </w:p>
    <w:p>
      <w:pPr>
        <w:pStyle w:val="2"/>
        <w:keepNext w:val="0"/>
        <w:keepLines w:val="0"/>
        <w:pageBreakBefore w:val="0"/>
        <w:kinsoku/>
        <w:wordWrap/>
        <w:overflowPunct/>
        <w:topLinePunct w:val="0"/>
        <w:autoSpaceDE/>
        <w:autoSpaceDN/>
        <w:bidi w:val="0"/>
        <w:ind w:firstLine="1044" w:firstLineChars="200"/>
        <w:textAlignment w:val="auto"/>
        <w:rPr>
          <w:rFonts w:hint="default"/>
          <w:lang w:val="en-US" w:eastAsia="zh-CN"/>
        </w:rPr>
      </w:pPr>
    </w:p>
    <w:p>
      <w:pPr>
        <w:keepNext w:val="0"/>
        <w:keepLines w:val="0"/>
        <w:pageBreakBefore w:val="0"/>
        <w:kinsoku/>
        <w:wordWrap/>
        <w:overflowPunct/>
        <w:topLinePunct w:val="0"/>
        <w:autoSpaceDE/>
        <w:autoSpaceDN/>
        <w:bidi w:val="0"/>
        <w:ind w:firstLine="800" w:firstLineChars="200"/>
        <w:jc w:val="center"/>
        <w:textAlignment w:val="auto"/>
        <w:rPr>
          <w:rFonts w:hint="default"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福建冠悦网络科技有限公司西安分公司</w:t>
      </w:r>
    </w:p>
    <w:p>
      <w:pPr>
        <w:keepNext w:val="0"/>
        <w:keepLines w:val="0"/>
        <w:pageBreakBefore w:val="0"/>
        <w:kinsoku/>
        <w:wordWrap/>
        <w:overflowPunct/>
        <w:topLinePunct w:val="0"/>
        <w:autoSpaceDE/>
        <w:autoSpaceDN/>
        <w:bidi w:val="0"/>
        <w:ind w:firstLine="640" w:firstLineChars="200"/>
        <w:textAlignment w:val="auto"/>
        <w:rPr>
          <w:rFonts w:hint="default"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汇贤集团旗下分公司——福建冠悦网络科技有限公司，作为一家综合性全栈式互联网产业链企业，以现代信息技术研究、通信技术应用，电商品牌平台运营，文化创意为发展方向，集技术开发、产业投资、品牌策划、电商运营、文化创意为一体的综合性高科技创新企业，业务涉及中国电信，中国联通，中国移动的各类无线增值业务推广及运用研发、国内外视频媒体资源运作及视频动画创作拍摄、地方政府的农特公共品牌电商营销策划，政务软件数据云系统的开发维护，知识产权保护及法务咨询；餐饮酒店经营管理，产业资产投资等7大项业务。</w:t>
      </w:r>
    </w:p>
    <w:p>
      <w:pPr>
        <w:keepNext w:val="0"/>
        <w:keepLines w:val="0"/>
        <w:pageBreakBefore w:val="0"/>
        <w:kinsoku/>
        <w:wordWrap/>
        <w:overflowPunct/>
        <w:topLinePunct w:val="0"/>
        <w:autoSpaceDE/>
        <w:autoSpaceDN/>
        <w:bidi w:val="0"/>
        <w:ind w:firstLine="640" w:firstLineChars="200"/>
        <w:textAlignment w:val="auto"/>
        <w:rPr>
          <w:rFonts w:hint="default"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 xml:space="preserve">     旗下分公司福建冠悦网络科技有限公司，是一家以现代信息技术、通信技术应用为发展方向，集技术开发、投资、运营为一体的综合性高科技企业，业务涉及无线增值业务运用、环保项目联通、移动、电信三网业务等多个领域 ；这是一支专业，富有活力，有创意的策划团队!</w:t>
      </w:r>
    </w:p>
    <w:p>
      <w:pPr>
        <w:keepNext w:val="0"/>
        <w:keepLines w:val="0"/>
        <w:pageBreakBefore w:val="0"/>
        <w:numPr>
          <w:ilvl w:val="0"/>
          <w:numId w:val="0"/>
        </w:numPr>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黑体" w:hAnsi="黑体" w:eastAsia="黑体" w:cs="黑体"/>
          <w:b w:val="0"/>
          <w:bCs w:val="0"/>
          <w:sz w:val="32"/>
          <w:szCs w:val="32"/>
          <w:lang w:val="en-US" w:eastAsia="zh-CN"/>
        </w:rPr>
        <w:t>一、 招聘岗位</w:t>
      </w:r>
    </w:p>
    <w:p>
      <w:pPr>
        <w:keepNext w:val="0"/>
        <w:keepLines w:val="0"/>
        <w:pageBreakBefore w:val="0"/>
        <w:kinsoku/>
        <w:wordWrap/>
        <w:overflowPunct/>
        <w:topLinePunct w:val="0"/>
        <w:autoSpaceDE/>
        <w:autoSpaceDN/>
        <w:bidi w:val="0"/>
        <w:ind w:firstLine="640" w:firstLineChars="200"/>
        <w:textAlignment w:val="auto"/>
        <w:rPr>
          <w:rFonts w:hint="default"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（一）电话客服人员</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 通过电脑系统外呼客户，我们负责接听，定向介绍公司业务；</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 公司提供客户资源，无需自备；写字楼办公，无需外出；</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 入职带薪培训专业话术，并有师傅帮带；无需担心学不会；</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任职要求：</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1、普通话标准、会电脑基本操作；</w:t>
      </w:r>
    </w:p>
    <w:p>
      <w:pPr>
        <w:keepNext w:val="0"/>
        <w:keepLines w:val="0"/>
        <w:pageBreakBefore w:val="0"/>
        <w:kinsoku/>
        <w:wordWrap/>
        <w:overflowPunct/>
        <w:topLinePunct w:val="0"/>
        <w:autoSpaceDE/>
        <w:autoSpaceDN/>
        <w:bidi w:val="0"/>
        <w:ind w:firstLine="640" w:firstLineChars="200"/>
        <w:textAlignment w:val="auto"/>
        <w:rPr>
          <w:rFonts w:hint="default"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2、年龄18-45岁，学历不限，经验不限，</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3、有干劲，渴望高薪，不惧挑战，</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4、良好的服务意识、有客服工作经验者优先；</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5、欢迎应届毕业生；</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6、性格开朗，良好的沟通、表达能力、良好的应变能力。</w:t>
      </w:r>
    </w:p>
    <w:p>
      <w:pPr>
        <w:keepNext w:val="0"/>
        <w:keepLines w:val="0"/>
        <w:pageBreakBefore w:val="0"/>
        <w:numPr>
          <w:ilvl w:val="0"/>
          <w:numId w:val="0"/>
        </w:numPr>
        <w:kinsoku/>
        <w:wordWrap/>
        <w:overflowPunct/>
        <w:topLinePunct w:val="0"/>
        <w:autoSpaceDE/>
        <w:autoSpaceDN/>
        <w:bidi w:val="0"/>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二、福利待遇</w:t>
      </w:r>
    </w:p>
    <w:p>
      <w:pPr>
        <w:keepNext w:val="0"/>
        <w:keepLines w:val="0"/>
        <w:pageBreakBefore w:val="0"/>
        <w:numPr>
          <w:ilvl w:val="0"/>
          <w:numId w:val="2"/>
        </w:numPr>
        <w:kinsoku/>
        <w:wordWrap/>
        <w:overflowPunct/>
        <w:topLinePunct w:val="0"/>
        <w:autoSpaceDE/>
        <w:autoSpaceDN/>
        <w:bidi w:val="0"/>
        <w:ind w:firstLine="640" w:firstLineChars="200"/>
        <w:textAlignment w:val="auto"/>
        <w:rPr>
          <w:rFonts w:hint="default"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挑战高薪，综合薪资：认真干3500--6000元/月，努力干6000--8000元/月，上不封顶；</w:t>
      </w:r>
    </w:p>
    <w:p>
      <w:pPr>
        <w:keepNext w:val="0"/>
        <w:keepLines w:val="0"/>
        <w:pageBreakBefore w:val="0"/>
        <w:numPr>
          <w:ilvl w:val="0"/>
          <w:numId w:val="0"/>
        </w:numPr>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2、工作时间：上午8：45-12:00，下午：1:45--5:30；每天上班不足7小时，单双周轮休，法定节假日带薪休假！</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3、新人前两个月享有200元/月新人补助；</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4、节日优厚福利待遇，入职签署劳动合同，保障求职者利益；</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6、工作满一年即可享有忠诚进步奖100元/月；</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7、缴纳五险（养老保险、医疗保险、失业保险、工伤保险和生育保险），入职即交商业保险；</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8、拥有良好的内部晋升渠道；（人事、售后、开通专员、质检、主管、商务部经理、市场部经理）</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9、员工享有婚假、产假，丧假、病假；新人转正后享有带薪生日假1天（当月内任意1天）；</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10、15-20号发工资，不存在拖欠工资现象。</w:t>
      </w:r>
    </w:p>
    <w:p>
      <w:pPr>
        <w:keepNext w:val="0"/>
        <w:keepLines w:val="0"/>
        <w:pageBreakBefore w:val="0"/>
        <w:numPr>
          <w:ilvl w:val="0"/>
          <w:numId w:val="0"/>
        </w:numPr>
        <w:kinsoku/>
        <w:wordWrap/>
        <w:overflowPunct/>
        <w:topLinePunct w:val="0"/>
        <w:autoSpaceDE/>
        <w:autoSpaceDN/>
        <w:bidi w:val="0"/>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三、工作地址</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玉祥门1部：玉祥门恒天国际城恒创创新中心4层A03室（玉祥门地铁C口）</w:t>
      </w:r>
      <w:r>
        <w:rPr>
          <w:rFonts w:hint="default" w:ascii="仿宋" w:hAnsi="仿宋" w:eastAsia="仿宋" w:cs="仿宋"/>
          <w:b w:val="0"/>
          <w:bCs w:val="0"/>
          <w:kern w:val="0"/>
          <w:sz w:val="32"/>
          <w:szCs w:val="32"/>
          <w:lang w:val="en-US" w:eastAsia="zh-CN" w:bidi="ar-SA"/>
        </w:rPr>
        <w:br w:type="textWrapping"/>
      </w:r>
      <w:r>
        <w:rPr>
          <w:rFonts w:hint="default" w:ascii="仿宋" w:hAnsi="仿宋" w:eastAsia="仿宋" w:cs="仿宋"/>
          <w:b w:val="0"/>
          <w:bCs w:val="0"/>
          <w:kern w:val="0"/>
          <w:sz w:val="32"/>
          <w:szCs w:val="32"/>
          <w:lang w:val="en-US" w:eastAsia="zh-CN" w:bidi="ar-SA"/>
        </w:rPr>
        <w:t>大明宫2部：凤城一路大明宫万达广场1号甲写1904室（余家寨地铁C口）</w:t>
      </w:r>
      <w:r>
        <w:rPr>
          <w:rFonts w:hint="default" w:ascii="仿宋" w:hAnsi="仿宋" w:eastAsia="仿宋" w:cs="仿宋"/>
          <w:b w:val="0"/>
          <w:bCs w:val="0"/>
          <w:kern w:val="0"/>
          <w:sz w:val="32"/>
          <w:szCs w:val="32"/>
          <w:lang w:val="en-US" w:eastAsia="zh-CN" w:bidi="ar-SA"/>
        </w:rPr>
        <w:br w:type="textWrapping"/>
      </w:r>
      <w:r>
        <w:rPr>
          <w:rFonts w:hint="default" w:ascii="仿宋" w:hAnsi="仿宋" w:eastAsia="仿宋" w:cs="仿宋"/>
          <w:b w:val="0"/>
          <w:bCs w:val="0"/>
          <w:kern w:val="0"/>
          <w:sz w:val="32"/>
          <w:szCs w:val="32"/>
          <w:lang w:val="en-US" w:eastAsia="zh-CN" w:bidi="ar-SA"/>
        </w:rPr>
        <w:t>玉祥门3部：玉祥门恒天财智大厦2408室（玉祥门地铁C口）</w:t>
      </w:r>
      <w:r>
        <w:rPr>
          <w:rFonts w:hint="default" w:ascii="仿宋" w:hAnsi="仿宋" w:eastAsia="仿宋" w:cs="仿宋"/>
          <w:b w:val="0"/>
          <w:bCs w:val="0"/>
          <w:kern w:val="0"/>
          <w:sz w:val="32"/>
          <w:szCs w:val="32"/>
          <w:lang w:val="en-US" w:eastAsia="zh-CN" w:bidi="ar-SA"/>
        </w:rPr>
        <w:br w:type="textWrapping"/>
      </w:r>
      <w:r>
        <w:rPr>
          <w:rFonts w:hint="eastAsia" w:ascii="仿宋" w:hAnsi="仿宋" w:eastAsia="仿宋" w:cs="仿宋"/>
          <w:b w:val="0"/>
          <w:bCs w:val="0"/>
          <w:kern w:val="0"/>
          <w:sz w:val="32"/>
          <w:szCs w:val="32"/>
          <w:lang w:val="en-US" w:eastAsia="zh-CN" w:bidi="ar-SA"/>
        </w:rPr>
        <w:t>（有意者可投递简历到邮箱：1351062205@qq.com，在周一至周五上午：9:00-12:00；下午2:00-5:00来公司参加面试，公司直招，无任何费用！)</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联系电话同微信；13384990397    方经理  （玉祥门分部）</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联系电话同微信；18792595855    盖经理  （大明宫分部）</w:t>
      </w:r>
    </w:p>
    <w:p>
      <w:pPr>
        <w:pStyle w:val="2"/>
        <w:keepNext w:val="0"/>
        <w:keepLines w:val="0"/>
        <w:pageBreakBefore w:val="0"/>
        <w:kinsoku/>
        <w:wordWrap/>
        <w:overflowPunct/>
        <w:topLinePunct w:val="0"/>
        <w:autoSpaceDE/>
        <w:autoSpaceDN/>
        <w:bidi w:val="0"/>
        <w:ind w:firstLine="1044" w:firstLineChars="200"/>
        <w:textAlignment w:val="auto"/>
        <w:rPr>
          <w:rFonts w:hint="eastAsia"/>
          <w:lang w:val="en-US" w:eastAsia="zh-CN"/>
        </w:rPr>
      </w:pPr>
    </w:p>
    <w:p>
      <w:pPr>
        <w:keepNext w:val="0"/>
        <w:keepLines w:val="0"/>
        <w:pageBreakBefore w:val="0"/>
        <w:kinsoku/>
        <w:wordWrap/>
        <w:overflowPunct/>
        <w:topLinePunct w:val="0"/>
        <w:autoSpaceDE/>
        <w:autoSpaceDN/>
        <w:bidi w:val="0"/>
        <w:ind w:firstLine="800" w:firstLineChars="200"/>
        <w:jc w:val="center"/>
        <w:textAlignment w:val="auto"/>
        <w:rPr>
          <w:rFonts w:hint="eastAsia"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陕西津迈物业有限责任公司</w:t>
      </w:r>
    </w:p>
    <w:p>
      <w:pPr>
        <w:keepNext w:val="0"/>
        <w:keepLines w:val="0"/>
        <w:pageBreakBefore w:val="0"/>
        <w:kinsoku/>
        <w:wordWrap/>
        <w:overflowPunct/>
        <w:topLinePunct w:val="0"/>
        <w:autoSpaceDE/>
        <w:autoSpaceDN/>
        <w:bidi w:val="0"/>
        <w:ind w:firstLine="640" w:firstLineChars="200"/>
        <w:textAlignment w:val="auto"/>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陕西津迈物业有限责任公司是从事物业管理的专业化企业。现任陕西省物业管理协会理事、西安市物业管理协会常务理事、中国物业管理协会会员。公司注册资本800万元，下设一家分公司、六家子公司，员工近800余人。现管理20余个物业项目，服务面积达300万平方米。</w:t>
      </w:r>
    </w:p>
    <w:p>
      <w:pPr>
        <w:keepNext w:val="0"/>
        <w:keepLines w:val="0"/>
        <w:pageBreakBefore w:val="0"/>
        <w:widowControl/>
        <w:kinsoku/>
        <w:wordWrap/>
        <w:overflowPunct/>
        <w:topLinePunct w:val="0"/>
        <w:autoSpaceDE/>
        <w:autoSpaceDN/>
        <w:bidi w:val="0"/>
        <w:adjustRightInd w:val="0"/>
        <w:snapToGrid w:val="0"/>
        <w:spacing w:after="80"/>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widowControl/>
        <w:kinsoku/>
        <w:wordWrap/>
        <w:overflowPunct/>
        <w:topLinePunct w:val="0"/>
        <w:autoSpaceDE/>
        <w:autoSpaceDN/>
        <w:bidi w:val="0"/>
        <w:adjustRightInd w:val="0"/>
        <w:snapToGrid w:val="0"/>
        <w:spacing w:after="80"/>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default" w:ascii="仿宋_GB2312" w:hAnsi="仿宋_GB2312" w:eastAsia="仿宋_GB2312" w:cs="仿宋_GB2312"/>
          <w:b w:val="0"/>
          <w:bCs w:val="0"/>
          <w:sz w:val="32"/>
          <w:szCs w:val="32"/>
          <w:lang w:val="en-US" w:eastAsia="zh-CN"/>
        </w:rPr>
        <w:t>秩序管理员</w:t>
      </w:r>
      <w:r>
        <w:rPr>
          <w:rFonts w:hint="eastAsia" w:ascii="仿宋_GB2312" w:hAnsi="仿宋_GB2312" w:eastAsia="仿宋_GB2312" w:cs="仿宋_GB2312"/>
          <w:b w:val="0"/>
          <w:bCs w:val="0"/>
          <w:sz w:val="32"/>
          <w:szCs w:val="32"/>
          <w:lang w:val="en-US" w:eastAsia="zh-CN"/>
        </w:rPr>
        <w:t xml:space="preserve">    </w:t>
      </w:r>
      <w:r>
        <w:rPr>
          <w:rFonts w:hint="default" w:ascii="仿宋_GB2312" w:hAnsi="仿宋_GB2312" w:eastAsia="仿宋_GB2312" w:cs="仿宋_GB2312"/>
          <w:b w:val="0"/>
          <w:bCs w:val="0"/>
          <w:sz w:val="32"/>
          <w:szCs w:val="32"/>
          <w:lang w:val="en-US" w:eastAsia="zh-CN"/>
        </w:rPr>
        <w:t>2500—3500元/月</w:t>
      </w:r>
    </w:p>
    <w:p>
      <w:pPr>
        <w:keepNext w:val="0"/>
        <w:keepLines w:val="0"/>
        <w:pageBreakBefore w:val="0"/>
        <w:widowControl/>
        <w:kinsoku/>
        <w:wordWrap/>
        <w:overflowPunct/>
        <w:topLinePunct w:val="0"/>
        <w:autoSpaceDE/>
        <w:autoSpaceDN/>
        <w:bidi w:val="0"/>
        <w:adjustRightInd w:val="0"/>
        <w:snapToGrid w:val="0"/>
        <w:spacing w:after="80"/>
        <w:ind w:firstLine="640" w:firstLineChars="200"/>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要求：男性，身高170cm以上，年龄60岁以下</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kinsoku/>
        <w:wordWrap/>
        <w:overflowPunct/>
        <w:topLinePunct w:val="0"/>
        <w:autoSpaceDE/>
        <w:autoSpaceDN/>
        <w:bidi w:val="0"/>
        <w:adjustRightInd w:val="0"/>
        <w:snapToGrid w:val="0"/>
        <w:spacing w:after="80"/>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w:t>
      </w:r>
      <w:r>
        <w:rPr>
          <w:rFonts w:hint="default" w:ascii="仿宋_GB2312" w:hAnsi="仿宋_GB2312" w:eastAsia="仿宋_GB2312" w:cs="仿宋_GB2312"/>
          <w:b w:val="0"/>
          <w:bCs w:val="0"/>
          <w:sz w:val="32"/>
          <w:szCs w:val="32"/>
          <w:lang w:val="en-US" w:eastAsia="zh-CN"/>
        </w:rPr>
        <w:t>运行水电工</w:t>
      </w:r>
      <w:r>
        <w:rPr>
          <w:rFonts w:hint="eastAsia" w:ascii="仿宋_GB2312" w:hAnsi="仿宋_GB2312" w:eastAsia="仿宋_GB2312" w:cs="仿宋_GB2312"/>
          <w:b w:val="0"/>
          <w:bCs w:val="0"/>
          <w:sz w:val="32"/>
          <w:szCs w:val="32"/>
          <w:lang w:val="en-US" w:eastAsia="zh-CN"/>
        </w:rPr>
        <w:t xml:space="preserve">   </w:t>
      </w:r>
      <w:r>
        <w:rPr>
          <w:rFonts w:hint="default" w:ascii="仿宋_GB2312" w:hAnsi="仿宋_GB2312" w:eastAsia="仿宋_GB2312" w:cs="仿宋_GB2312"/>
          <w:b w:val="0"/>
          <w:bCs w:val="0"/>
          <w:sz w:val="32"/>
          <w:szCs w:val="32"/>
          <w:lang w:val="en-US" w:eastAsia="zh-CN"/>
        </w:rPr>
        <w:t>3500-4500元/月</w:t>
      </w:r>
    </w:p>
    <w:p>
      <w:pPr>
        <w:keepNext w:val="0"/>
        <w:keepLines w:val="0"/>
        <w:pageBreakBefore w:val="0"/>
        <w:widowControl/>
        <w:kinsoku/>
        <w:wordWrap/>
        <w:overflowPunct/>
        <w:topLinePunct w:val="0"/>
        <w:autoSpaceDE/>
        <w:autoSpaceDN/>
        <w:bidi w:val="0"/>
        <w:adjustRightInd w:val="0"/>
        <w:snapToGrid w:val="0"/>
        <w:spacing w:after="80"/>
        <w:ind w:firstLine="640" w:firstLineChars="200"/>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要求：年龄55岁以下，有电工证</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kinsoku/>
        <w:wordWrap/>
        <w:overflowPunct/>
        <w:topLinePunct w:val="0"/>
        <w:autoSpaceDE/>
        <w:autoSpaceDN/>
        <w:bidi w:val="0"/>
        <w:adjustRightInd w:val="0"/>
        <w:snapToGrid w:val="0"/>
        <w:spacing w:after="80"/>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w:t>
      </w:r>
      <w:r>
        <w:rPr>
          <w:rFonts w:hint="default" w:ascii="仿宋_GB2312" w:hAnsi="仿宋_GB2312" w:eastAsia="仿宋_GB2312" w:cs="仿宋_GB2312"/>
          <w:b w:val="0"/>
          <w:bCs w:val="0"/>
          <w:sz w:val="32"/>
          <w:szCs w:val="32"/>
          <w:lang w:val="en-US" w:eastAsia="zh-CN"/>
        </w:rPr>
        <w:t>保洁员</w:t>
      </w:r>
      <w:r>
        <w:rPr>
          <w:rFonts w:hint="eastAsia" w:ascii="仿宋_GB2312" w:hAnsi="仿宋_GB2312" w:eastAsia="仿宋_GB2312" w:cs="仿宋_GB2312"/>
          <w:b w:val="0"/>
          <w:bCs w:val="0"/>
          <w:sz w:val="32"/>
          <w:szCs w:val="32"/>
          <w:lang w:val="en-US" w:eastAsia="zh-CN"/>
        </w:rPr>
        <w:t xml:space="preserve">     </w:t>
      </w:r>
      <w:r>
        <w:rPr>
          <w:rFonts w:hint="default" w:ascii="仿宋_GB2312" w:hAnsi="仿宋_GB2312" w:eastAsia="仿宋_GB2312" w:cs="仿宋_GB2312"/>
          <w:b w:val="0"/>
          <w:bCs w:val="0"/>
          <w:sz w:val="32"/>
          <w:szCs w:val="32"/>
          <w:lang w:val="en-US" w:eastAsia="zh-CN"/>
        </w:rPr>
        <w:t>2300-2500元/月</w:t>
      </w:r>
    </w:p>
    <w:p>
      <w:pPr>
        <w:keepNext w:val="0"/>
        <w:keepLines w:val="0"/>
        <w:pageBreakBefore w:val="0"/>
        <w:widowControl/>
        <w:kinsoku/>
        <w:wordWrap/>
        <w:overflowPunct/>
        <w:topLinePunct w:val="0"/>
        <w:autoSpaceDE/>
        <w:autoSpaceDN/>
        <w:bidi w:val="0"/>
        <w:adjustRightInd w:val="0"/>
        <w:snapToGrid w:val="0"/>
        <w:spacing w:after="80"/>
        <w:ind w:firstLine="640" w:firstLineChars="200"/>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要求：年龄60岁以下，有相关工作经验者优先考虑</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kinsoku/>
        <w:wordWrap/>
        <w:overflowPunct/>
        <w:topLinePunct w:val="0"/>
        <w:autoSpaceDE/>
        <w:autoSpaceDN/>
        <w:bidi w:val="0"/>
        <w:adjustRightInd w:val="0"/>
        <w:snapToGrid w:val="0"/>
        <w:spacing w:after="80"/>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w:t>
      </w:r>
      <w:r>
        <w:rPr>
          <w:rFonts w:hint="default" w:ascii="仿宋_GB2312" w:hAnsi="仿宋_GB2312" w:eastAsia="仿宋_GB2312" w:cs="仿宋_GB2312"/>
          <w:b w:val="0"/>
          <w:bCs w:val="0"/>
          <w:sz w:val="32"/>
          <w:szCs w:val="32"/>
          <w:lang w:val="en-US" w:eastAsia="zh-CN"/>
        </w:rPr>
        <w:t>物业客服</w:t>
      </w:r>
      <w:r>
        <w:rPr>
          <w:rFonts w:hint="eastAsia" w:ascii="仿宋_GB2312" w:hAnsi="仿宋_GB2312" w:eastAsia="仿宋_GB2312" w:cs="仿宋_GB2312"/>
          <w:b w:val="0"/>
          <w:bCs w:val="0"/>
          <w:sz w:val="32"/>
          <w:szCs w:val="32"/>
          <w:lang w:val="en-US" w:eastAsia="zh-CN"/>
        </w:rPr>
        <w:t xml:space="preserve">    </w:t>
      </w:r>
      <w:r>
        <w:rPr>
          <w:rFonts w:hint="default" w:ascii="仿宋_GB2312" w:hAnsi="仿宋_GB2312" w:eastAsia="仿宋_GB2312" w:cs="仿宋_GB2312"/>
          <w:b w:val="0"/>
          <w:bCs w:val="0"/>
          <w:sz w:val="32"/>
          <w:szCs w:val="32"/>
          <w:lang w:val="en-US" w:eastAsia="zh-CN"/>
        </w:rPr>
        <w:t>2700-3000元/月</w:t>
      </w:r>
    </w:p>
    <w:p>
      <w:pPr>
        <w:keepNext w:val="0"/>
        <w:keepLines w:val="0"/>
        <w:pageBreakBefore w:val="0"/>
        <w:widowControl/>
        <w:kinsoku/>
        <w:wordWrap/>
        <w:overflowPunct/>
        <w:topLinePunct w:val="0"/>
        <w:autoSpaceDE/>
        <w:autoSpaceDN/>
        <w:bidi w:val="0"/>
        <w:adjustRightInd w:val="0"/>
        <w:snapToGrid w:val="0"/>
        <w:spacing w:after="80"/>
        <w:ind w:firstLine="640" w:firstLineChars="200"/>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要求：年龄35岁以下，大专学历，有相关工作经验者优先考虑</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kinsoku/>
        <w:wordWrap/>
        <w:overflowPunct/>
        <w:topLinePunct w:val="0"/>
        <w:autoSpaceDE/>
        <w:autoSpaceDN/>
        <w:bidi w:val="0"/>
        <w:adjustRightInd w:val="0"/>
        <w:snapToGrid w:val="0"/>
        <w:spacing w:after="80"/>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w:t>
      </w:r>
      <w:r>
        <w:rPr>
          <w:rFonts w:hint="default" w:ascii="黑体" w:hAnsi="黑体" w:eastAsia="黑体" w:cs="黑体"/>
          <w:b w:val="0"/>
          <w:bCs w:val="0"/>
          <w:sz w:val="32"/>
          <w:szCs w:val="32"/>
          <w:lang w:val="en-US" w:eastAsia="zh-CN"/>
        </w:rPr>
        <w:t>福利</w:t>
      </w:r>
      <w:r>
        <w:rPr>
          <w:rFonts w:hint="eastAsia" w:ascii="黑体" w:hAnsi="黑体" w:eastAsia="黑体" w:cs="黑体"/>
          <w:b w:val="0"/>
          <w:bCs w:val="0"/>
          <w:sz w:val="32"/>
          <w:szCs w:val="32"/>
          <w:lang w:val="en-US" w:eastAsia="zh-CN"/>
        </w:rPr>
        <w:t>待遇</w:t>
      </w:r>
    </w:p>
    <w:p>
      <w:pPr>
        <w:keepNext w:val="0"/>
        <w:keepLines w:val="0"/>
        <w:pageBreakBefore w:val="0"/>
        <w:widowControl/>
        <w:numPr>
          <w:ilvl w:val="0"/>
          <w:numId w:val="0"/>
        </w:numPr>
        <w:kinsoku/>
        <w:wordWrap/>
        <w:overflowPunct/>
        <w:topLinePunct w:val="0"/>
        <w:autoSpaceDE/>
        <w:autoSpaceDN/>
        <w:bidi w:val="0"/>
        <w:adjustRightInd w:val="0"/>
        <w:snapToGrid w:val="0"/>
        <w:spacing w:before="157" w:beforeLines="50" w:after="80"/>
        <w:ind w:leftChars="0" w:firstLine="640" w:firstLineChars="200"/>
        <w:textAlignment w:val="auto"/>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年节福利、生日福利、专业培训、提供食宿、年终奖</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kinsoku/>
        <w:wordWrap/>
        <w:overflowPunct/>
        <w:topLinePunct w:val="0"/>
        <w:autoSpaceDE/>
        <w:autoSpaceDN/>
        <w:bidi w:val="0"/>
        <w:adjustRightInd w:val="0"/>
        <w:snapToGrid w:val="0"/>
        <w:spacing w:after="80"/>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w:t>
      </w:r>
      <w:r>
        <w:rPr>
          <w:rFonts w:hint="default" w:ascii="黑体" w:hAnsi="黑体" w:eastAsia="黑体" w:cs="黑体"/>
          <w:b w:val="0"/>
          <w:bCs w:val="0"/>
          <w:sz w:val="32"/>
          <w:szCs w:val="32"/>
          <w:lang w:val="en-US" w:eastAsia="zh-CN"/>
        </w:rPr>
        <w:t>工作</w:t>
      </w:r>
      <w:r>
        <w:rPr>
          <w:rFonts w:hint="eastAsia" w:ascii="黑体" w:hAnsi="黑体" w:eastAsia="黑体" w:cs="黑体"/>
          <w:b w:val="0"/>
          <w:bCs w:val="0"/>
          <w:sz w:val="32"/>
          <w:szCs w:val="32"/>
          <w:lang w:val="en-US" w:eastAsia="zh-CN"/>
        </w:rPr>
        <w:t>地址</w:t>
      </w:r>
    </w:p>
    <w:p>
      <w:pPr>
        <w:keepNext w:val="0"/>
        <w:keepLines w:val="0"/>
        <w:pageBreakBefore w:val="0"/>
        <w:widowControl/>
        <w:numPr>
          <w:ilvl w:val="0"/>
          <w:numId w:val="0"/>
        </w:numPr>
        <w:kinsoku/>
        <w:wordWrap/>
        <w:overflowPunct/>
        <w:topLinePunct w:val="0"/>
        <w:autoSpaceDE/>
        <w:autoSpaceDN/>
        <w:bidi w:val="0"/>
        <w:adjustRightInd w:val="0"/>
        <w:snapToGrid w:val="0"/>
        <w:spacing w:before="313" w:beforeLines="100"/>
        <w:ind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玉祥门恒天财智大厦12C1</w:t>
      </w:r>
    </w:p>
    <w:p>
      <w:pPr>
        <w:keepNext w:val="0"/>
        <w:keepLines w:val="0"/>
        <w:pageBreakBefore w:val="0"/>
        <w:kinsoku/>
        <w:wordWrap/>
        <w:overflowPunct/>
        <w:topLinePunct w:val="0"/>
        <w:autoSpaceDE/>
        <w:autoSpaceDN/>
        <w:bidi w:val="0"/>
        <w:ind w:firstLine="640" w:firstLineChars="200"/>
        <w:textAlignment w:val="auto"/>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联系方式：马先生18700410405</w:t>
      </w:r>
    </w:p>
    <w:p>
      <w:pPr>
        <w:keepNext w:val="0"/>
        <w:keepLines w:val="0"/>
        <w:pageBreakBefore w:val="0"/>
        <w:kinsoku/>
        <w:wordWrap/>
        <w:overflowPunct/>
        <w:topLinePunct w:val="0"/>
        <w:autoSpaceDE/>
        <w:autoSpaceDN/>
        <w:bidi w:val="0"/>
        <w:ind w:firstLine="640" w:firstLineChars="200"/>
        <w:textAlignment w:val="auto"/>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胡女士18161951911（同微信）</w:t>
      </w:r>
    </w:p>
    <w:p>
      <w:pPr>
        <w:pStyle w:val="2"/>
        <w:keepNext w:val="0"/>
        <w:keepLines w:val="0"/>
        <w:pageBreakBefore w:val="0"/>
        <w:kinsoku/>
        <w:wordWrap/>
        <w:overflowPunct/>
        <w:topLinePunct w:val="0"/>
        <w:autoSpaceDE/>
        <w:autoSpaceDN/>
        <w:bidi w:val="0"/>
        <w:ind w:firstLine="1044" w:firstLineChars="200"/>
        <w:textAlignment w:val="auto"/>
        <w:rPr>
          <w:rFonts w:hint="default"/>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right="0" w:firstLine="800" w:firstLineChars="200"/>
        <w:jc w:val="center"/>
        <w:textAlignment w:val="auto"/>
        <w:outlineLvl w:val="9"/>
        <w:rPr>
          <w:rFonts w:hint="eastAsia"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宜尚酒店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640" w:firstLineChars="200"/>
        <w:jc w:val="left"/>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宜尚酒店西安明城墙南门店隶属西安悦康酒店管理有限公司，酒店位于西安市莲湖区丰庆路，处于西安古城墙西南角，距离城墙步行约400米（含光门外），距离著名的钟鼓楼商圈、回民街约3KM，毗邻大唐西市、世纪金花、开元商城等大型购物中心，生活便利。步行约10分钟即可到达永宁门/玉祥门地铁站，距离大雁塔、大唐芙蓉园等约15分钟车程，交通发达。从“型接”、“型吃”、“型玩”、“型饮”、“型睡”带来Live Charm “轻时尚、型生活”的住宿体验，打造出精致、时尚、创意的格调酒店，诠释轻尚北欧现代生活方式。</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640" w:firstLineChars="200"/>
        <w:jc w:val="left"/>
        <w:textAlignment w:val="auto"/>
        <w:outlineLvl w:val="9"/>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一、招聘岗位</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640" w:firstLineChars="200"/>
        <w:jc w:val="left"/>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1.客房经理：1人4000元/月~6000元/月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640" w:firstLineChars="200"/>
        <w:jc w:val="left"/>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2.客房服务员：2人2700元/月~5000元/月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640" w:firstLineChars="200"/>
        <w:jc w:val="left"/>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3.前台主管：2人 3400元/月~4500元/月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640" w:firstLineChars="200"/>
        <w:jc w:val="left"/>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4.前台接待：3人 2600-5000/月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640" w:firstLineChars="200"/>
        <w:jc w:val="left"/>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5.餐厅服务员：2人 2700-5000/月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640" w:firstLineChars="200"/>
        <w:jc w:val="left"/>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6.餐厅厨师长：1人 4000~6000元/月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640" w:firstLineChars="200"/>
        <w:jc w:val="left"/>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7.保安：2人 2800~3500元/月（夜班）</w:t>
      </w:r>
    </w:p>
    <w:p>
      <w:pPr>
        <w:keepNext w:val="0"/>
        <w:keepLines w:val="0"/>
        <w:pageBreakBefore w:val="0"/>
        <w:kinsoku/>
        <w:wordWrap/>
        <w:overflowPunct/>
        <w:topLinePunct w:val="0"/>
        <w:autoSpaceDE/>
        <w:autoSpaceDN/>
        <w:bidi w:val="0"/>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二、福利待遇</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月休四天、包吃住（宿舍环境好）、享受员工生日福利、节日福利、国家法定节日三倍薪资、在岗补助工资、工龄工资、年终奖、五险。</w:t>
      </w:r>
    </w:p>
    <w:p>
      <w:pPr>
        <w:keepNext w:val="0"/>
        <w:keepLines w:val="0"/>
        <w:pageBreakBefore w:val="0"/>
        <w:kinsoku/>
        <w:wordWrap/>
        <w:overflowPunct/>
        <w:topLinePunct w:val="0"/>
        <w:autoSpaceDE/>
        <w:autoSpaceDN/>
        <w:bidi w:val="0"/>
        <w:ind w:firstLine="640" w:firstLineChars="200"/>
        <w:textAlignment w:val="auto"/>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三、工作地址</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西安市莲湖区丰庆路东口39号御溪望城4号楼宜尚酒店</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面试地点：酒店19楼办公室</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联系人：滑女士13689190809（微信同步）</w:t>
      </w:r>
    </w:p>
    <w:p>
      <w:pPr>
        <w:pStyle w:val="2"/>
        <w:keepNext w:val="0"/>
        <w:keepLines w:val="0"/>
        <w:pageBreakBefore w:val="0"/>
        <w:kinsoku/>
        <w:wordWrap/>
        <w:overflowPunct/>
        <w:topLinePunct w:val="0"/>
        <w:autoSpaceDE/>
        <w:autoSpaceDN/>
        <w:bidi w:val="0"/>
        <w:ind w:firstLine="1044" w:firstLineChars="200"/>
        <w:textAlignment w:val="auto"/>
        <w:rPr>
          <w:rFonts w:hint="eastAsia"/>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right="0" w:firstLine="800" w:firstLineChars="200"/>
        <w:jc w:val="center"/>
        <w:textAlignment w:val="auto"/>
        <w:outlineLvl w:val="9"/>
        <w:rPr>
          <w:rFonts w:hint="eastAsia"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西安益源物业公司</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西安益源物业管理有限公司成立于2006年3月，是具有独立法人资格的专业物业管理公司。公司的主要业务有物业管理、房地产咨询服务、房屋中介服务，楼寓水电安装、维修、绿化工程等服务项目。现应工作扩充需要招聘以下人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640" w:firstLineChars="200"/>
        <w:jc w:val="left"/>
        <w:textAlignment w:val="auto"/>
        <w:outlineLvl w:val="9"/>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一、招聘岗位</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物业管理员、综合维修工、保洁。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640" w:firstLineChars="200"/>
        <w:jc w:val="left"/>
        <w:textAlignment w:val="auto"/>
        <w:outlineLvl w:val="9"/>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二、岗位要求</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1、物业管理员中专以上学历，维修综合工仅限男性，物业管理员、保洁男女不限，年龄60岁以下。</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2、品行端正、身体健康，吃苦耐劳，服从管理，有高度的责任心。</w:t>
      </w:r>
    </w:p>
    <w:p>
      <w:pPr>
        <w:keepNext w:val="0"/>
        <w:keepLines w:val="0"/>
        <w:pageBreakBefore w:val="0"/>
        <w:kinsoku/>
        <w:wordWrap/>
        <w:overflowPunct/>
        <w:topLinePunct w:val="0"/>
        <w:autoSpaceDE/>
        <w:autoSpaceDN/>
        <w:bidi w:val="0"/>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三、福利待遇</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 xml:space="preserve">   公司秉承严谨的管理制度，注重员工个人能力，并提供良好的福利待遇、完善的技能培训和晋升发展空间。</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六天8小时工作制，加班另计。</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按劳动法规定签订劳动合同、购买社会保险（养老、医疗、大病、生育、失业）</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维修综合工免费提供住宿，享受公司福利午餐、晚餐（按每月伙食费用均摊）</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重大节日期间以实物或现金形式发放节日礼物。</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工资待遇:物业管理员2500-3000、综合维修工2800-3500、保洁1600-2000。</w:t>
      </w:r>
    </w:p>
    <w:p>
      <w:pPr>
        <w:keepNext w:val="0"/>
        <w:keepLines w:val="0"/>
        <w:pageBreakBefore w:val="0"/>
        <w:kinsoku/>
        <w:wordWrap/>
        <w:overflowPunct/>
        <w:topLinePunct w:val="0"/>
        <w:autoSpaceDE/>
        <w:autoSpaceDN/>
        <w:bidi w:val="0"/>
        <w:ind w:firstLine="640" w:firstLineChars="200"/>
        <w:textAlignment w:val="auto"/>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四、工作地址</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面试/上班地址：桃园北路357号百益雅苑小区</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联    系  人 ：师女士</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电         话：13892801649</w:t>
      </w:r>
    </w:p>
    <w:p>
      <w:pPr>
        <w:pStyle w:val="2"/>
        <w:rPr>
          <w:rFonts w:hint="eastAsia"/>
          <w:lang w:val="en-US" w:eastAsia="zh-CN"/>
        </w:rPr>
      </w:pPr>
    </w:p>
    <w:p>
      <w:pPr>
        <w:rPr>
          <w:rFonts w:hint="eastAsia" w:ascii="仿宋" w:hAnsi="仿宋" w:eastAsia="仿宋" w:cs="仿宋"/>
          <w:b w:val="0"/>
          <w:bCs w:val="0"/>
          <w:kern w:val="0"/>
          <w:sz w:val="32"/>
          <w:szCs w:val="32"/>
          <w:lang w:val="en-US" w:eastAsia="zh-CN" w:bidi="ar-SA"/>
        </w:rPr>
      </w:pPr>
    </w:p>
    <w:p>
      <w:pPr>
        <w:rPr>
          <w:rFonts w:hint="eastAsia" w:ascii="仿宋" w:hAnsi="仿宋" w:eastAsia="仿宋" w:cs="仿宋"/>
          <w:b w:val="0"/>
          <w:bCs w:val="0"/>
          <w:kern w:val="0"/>
          <w:sz w:val="32"/>
          <w:szCs w:val="32"/>
          <w:lang w:val="en-US" w:eastAsia="zh-CN" w:bidi="ar-SA"/>
        </w:rPr>
      </w:pPr>
    </w:p>
    <w:p>
      <w:pPr>
        <w:rPr>
          <w:rFonts w:hint="eastAsia" w:ascii="仿宋" w:hAnsi="仿宋" w:eastAsia="仿宋" w:cs="仿宋"/>
          <w:b w:val="0"/>
          <w:bCs w:val="0"/>
          <w:kern w:val="0"/>
          <w:sz w:val="32"/>
          <w:szCs w:val="32"/>
          <w:lang w:val="en-US" w:eastAsia="zh-CN" w:bidi="ar-SA"/>
        </w:rPr>
      </w:pPr>
    </w:p>
    <w:p>
      <w:pPr>
        <w:rPr>
          <w:rFonts w:hint="eastAsia" w:ascii="仿宋" w:hAnsi="仿宋" w:eastAsia="仿宋" w:cs="仿宋"/>
          <w:b w:val="0"/>
          <w:bCs w:val="0"/>
          <w:kern w:val="0"/>
          <w:sz w:val="32"/>
          <w:szCs w:val="32"/>
          <w:lang w:val="en-US" w:eastAsia="zh-CN" w:bidi="ar-SA"/>
        </w:rPr>
      </w:pPr>
    </w:p>
    <w:p>
      <w:pPr>
        <w:rPr>
          <w:rFonts w:hint="eastAsia" w:ascii="仿宋" w:hAnsi="仿宋" w:eastAsia="仿宋" w:cs="仿宋"/>
          <w:b w:val="0"/>
          <w:bCs w:val="0"/>
          <w:kern w:val="0"/>
          <w:sz w:val="32"/>
          <w:szCs w:val="32"/>
          <w:lang w:val="en-US" w:eastAsia="zh-CN" w:bidi="ar-SA"/>
        </w:rPr>
      </w:pPr>
    </w:p>
    <w:p>
      <w:pPr>
        <w:rPr>
          <w:rFonts w:hint="default" w:ascii="仿宋" w:hAnsi="仿宋" w:eastAsia="仿宋" w:cs="仿宋"/>
          <w:b w:val="0"/>
          <w:bCs w:val="0"/>
          <w:kern w:val="0"/>
          <w:sz w:val="32"/>
          <w:szCs w:val="32"/>
          <w:lang w:val="en-US" w:eastAsia="zh-CN" w:bidi="ar-SA"/>
        </w:rPr>
      </w:pPr>
    </w:p>
    <w:p>
      <w:pPr>
        <w:rPr>
          <w:rFonts w:hint="default" w:ascii="仿宋" w:hAnsi="仿宋" w:eastAsia="仿宋" w:cs="仿宋"/>
          <w:b w:val="0"/>
          <w:bCs w:val="0"/>
          <w:kern w:val="0"/>
          <w:sz w:val="32"/>
          <w:szCs w:val="32"/>
          <w:lang w:val="en-US" w:eastAsia="zh-CN" w:bidi="ar-SA"/>
        </w:rPr>
      </w:pPr>
    </w:p>
    <w:p>
      <w:pPr>
        <w:rPr>
          <w:rFonts w:hint="eastAsia" w:ascii="仿宋" w:hAnsi="仿宋" w:eastAsia="仿宋" w:cs="仿宋"/>
          <w:b w:val="0"/>
          <w:bCs w:val="0"/>
          <w:kern w:val="0"/>
          <w:sz w:val="32"/>
          <w:szCs w:val="32"/>
          <w:lang w:val="en-US" w:eastAsia="zh-CN" w:bidi="ar-SA"/>
        </w:rPr>
      </w:pPr>
    </w:p>
    <w:p>
      <w:pPr>
        <w:rPr>
          <w:rFonts w:hint="eastAsia" w:ascii="仿宋" w:hAnsi="仿宋" w:eastAsia="仿宋" w:cs="仿宋"/>
          <w:b w:val="0"/>
          <w:bCs w:val="0"/>
          <w:kern w:val="0"/>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CA2D33"/>
    <w:multiLevelType w:val="singleLevel"/>
    <w:tmpl w:val="89CA2D33"/>
    <w:lvl w:ilvl="0" w:tentative="0">
      <w:start w:val="1"/>
      <w:numFmt w:val="decimal"/>
      <w:suff w:val="nothing"/>
      <w:lvlText w:val="%1、"/>
      <w:lvlJc w:val="left"/>
    </w:lvl>
  </w:abstractNum>
  <w:abstractNum w:abstractNumId="1">
    <w:nsid w:val="CD86EC29"/>
    <w:multiLevelType w:val="singleLevel"/>
    <w:tmpl w:val="CD86EC29"/>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MDdjZDQ0NzBiMGJhNGYzM2Q2YWRhMTg3NmNlMjEifQ=="/>
  </w:docVars>
  <w:rsids>
    <w:rsidRoot w:val="00000000"/>
    <w:rsid w:val="00951FEE"/>
    <w:rsid w:val="00A3470B"/>
    <w:rsid w:val="00DE5743"/>
    <w:rsid w:val="00ED5F99"/>
    <w:rsid w:val="01347A59"/>
    <w:rsid w:val="016F0A91"/>
    <w:rsid w:val="01C1789B"/>
    <w:rsid w:val="03DD6186"/>
    <w:rsid w:val="040A3605"/>
    <w:rsid w:val="04B05649"/>
    <w:rsid w:val="04E070E7"/>
    <w:rsid w:val="0619721E"/>
    <w:rsid w:val="066C51AC"/>
    <w:rsid w:val="0680729D"/>
    <w:rsid w:val="073360BD"/>
    <w:rsid w:val="073F2CB4"/>
    <w:rsid w:val="07E775D3"/>
    <w:rsid w:val="08AC4379"/>
    <w:rsid w:val="09271661"/>
    <w:rsid w:val="09420839"/>
    <w:rsid w:val="09686812"/>
    <w:rsid w:val="09694018"/>
    <w:rsid w:val="097C01EF"/>
    <w:rsid w:val="09B01C47"/>
    <w:rsid w:val="09F2400E"/>
    <w:rsid w:val="09F47D86"/>
    <w:rsid w:val="0A0A4094"/>
    <w:rsid w:val="0A314B36"/>
    <w:rsid w:val="0AB67731"/>
    <w:rsid w:val="0AC77248"/>
    <w:rsid w:val="0B112BB9"/>
    <w:rsid w:val="0BDC31C7"/>
    <w:rsid w:val="0C0957F7"/>
    <w:rsid w:val="0CF85D8C"/>
    <w:rsid w:val="0CFD1647"/>
    <w:rsid w:val="0D3B3F1D"/>
    <w:rsid w:val="0E576B35"/>
    <w:rsid w:val="0E9B2EC6"/>
    <w:rsid w:val="0F4D2617"/>
    <w:rsid w:val="0FDC5544"/>
    <w:rsid w:val="0FED14FF"/>
    <w:rsid w:val="10166E4C"/>
    <w:rsid w:val="1032785A"/>
    <w:rsid w:val="1122167C"/>
    <w:rsid w:val="113A4C18"/>
    <w:rsid w:val="11553800"/>
    <w:rsid w:val="11D706B9"/>
    <w:rsid w:val="123E5D6B"/>
    <w:rsid w:val="12463148"/>
    <w:rsid w:val="12502219"/>
    <w:rsid w:val="12843C71"/>
    <w:rsid w:val="12AF0CEE"/>
    <w:rsid w:val="12D70244"/>
    <w:rsid w:val="13023513"/>
    <w:rsid w:val="131E5E73"/>
    <w:rsid w:val="13555B60"/>
    <w:rsid w:val="13F53078"/>
    <w:rsid w:val="143F42F3"/>
    <w:rsid w:val="1468384A"/>
    <w:rsid w:val="165F0C7D"/>
    <w:rsid w:val="166938A9"/>
    <w:rsid w:val="16D231FD"/>
    <w:rsid w:val="17740758"/>
    <w:rsid w:val="17942BA8"/>
    <w:rsid w:val="17982698"/>
    <w:rsid w:val="17D86F39"/>
    <w:rsid w:val="183028D1"/>
    <w:rsid w:val="1853036D"/>
    <w:rsid w:val="189249C3"/>
    <w:rsid w:val="18D72D4C"/>
    <w:rsid w:val="194F322A"/>
    <w:rsid w:val="1982795E"/>
    <w:rsid w:val="199B021E"/>
    <w:rsid w:val="19A458A6"/>
    <w:rsid w:val="19F636A6"/>
    <w:rsid w:val="1A3146C1"/>
    <w:rsid w:val="1AD80FFE"/>
    <w:rsid w:val="1ADA4D76"/>
    <w:rsid w:val="1AE730BE"/>
    <w:rsid w:val="1B1262BE"/>
    <w:rsid w:val="1B395F40"/>
    <w:rsid w:val="1B813443"/>
    <w:rsid w:val="1BDB6FF7"/>
    <w:rsid w:val="1DF37276"/>
    <w:rsid w:val="1E14059F"/>
    <w:rsid w:val="1E2A1B70"/>
    <w:rsid w:val="1E8E0351"/>
    <w:rsid w:val="1EA17B6F"/>
    <w:rsid w:val="1F046865"/>
    <w:rsid w:val="1F52137F"/>
    <w:rsid w:val="1F5D42B2"/>
    <w:rsid w:val="1F6115C2"/>
    <w:rsid w:val="1F813A12"/>
    <w:rsid w:val="1FEA2CD8"/>
    <w:rsid w:val="1FEF6BCD"/>
    <w:rsid w:val="20315438"/>
    <w:rsid w:val="203B1E13"/>
    <w:rsid w:val="204A474C"/>
    <w:rsid w:val="20784E15"/>
    <w:rsid w:val="208E4638"/>
    <w:rsid w:val="20BD6CCC"/>
    <w:rsid w:val="21BE0F4D"/>
    <w:rsid w:val="21D818E3"/>
    <w:rsid w:val="22162864"/>
    <w:rsid w:val="22DA1DB7"/>
    <w:rsid w:val="22DF73CD"/>
    <w:rsid w:val="23104403"/>
    <w:rsid w:val="23203542"/>
    <w:rsid w:val="232748D0"/>
    <w:rsid w:val="236553F8"/>
    <w:rsid w:val="23A3664D"/>
    <w:rsid w:val="240D1D18"/>
    <w:rsid w:val="241E2177"/>
    <w:rsid w:val="243A0633"/>
    <w:rsid w:val="2455546D"/>
    <w:rsid w:val="2540611D"/>
    <w:rsid w:val="25697422"/>
    <w:rsid w:val="25706A02"/>
    <w:rsid w:val="25981AB5"/>
    <w:rsid w:val="26681488"/>
    <w:rsid w:val="270B5BBD"/>
    <w:rsid w:val="27196C26"/>
    <w:rsid w:val="271E423C"/>
    <w:rsid w:val="27A40BE5"/>
    <w:rsid w:val="27F03E2A"/>
    <w:rsid w:val="286640ED"/>
    <w:rsid w:val="28C606E7"/>
    <w:rsid w:val="298A3E0B"/>
    <w:rsid w:val="29A547A1"/>
    <w:rsid w:val="29B35110"/>
    <w:rsid w:val="29E057D9"/>
    <w:rsid w:val="29E654E5"/>
    <w:rsid w:val="29F6324E"/>
    <w:rsid w:val="29F9202E"/>
    <w:rsid w:val="2A1738F0"/>
    <w:rsid w:val="2A383867"/>
    <w:rsid w:val="2ACD2201"/>
    <w:rsid w:val="2B2D0EF2"/>
    <w:rsid w:val="2B710DDE"/>
    <w:rsid w:val="2B9C74D8"/>
    <w:rsid w:val="2C1D4AC2"/>
    <w:rsid w:val="2CA86A82"/>
    <w:rsid w:val="2D962D7E"/>
    <w:rsid w:val="2E894691"/>
    <w:rsid w:val="2EC92CDF"/>
    <w:rsid w:val="2F2A7C22"/>
    <w:rsid w:val="2F4D56BE"/>
    <w:rsid w:val="2F664808"/>
    <w:rsid w:val="30201025"/>
    <w:rsid w:val="305667F5"/>
    <w:rsid w:val="30823A8E"/>
    <w:rsid w:val="30A43A04"/>
    <w:rsid w:val="30D37E45"/>
    <w:rsid w:val="312648F2"/>
    <w:rsid w:val="32A25D21"/>
    <w:rsid w:val="32E22D09"/>
    <w:rsid w:val="33242BDA"/>
    <w:rsid w:val="34164C19"/>
    <w:rsid w:val="347E7D4F"/>
    <w:rsid w:val="34DF500B"/>
    <w:rsid w:val="34EB7E53"/>
    <w:rsid w:val="35066A3B"/>
    <w:rsid w:val="35223149"/>
    <w:rsid w:val="35845BB2"/>
    <w:rsid w:val="35CA5CBB"/>
    <w:rsid w:val="36127662"/>
    <w:rsid w:val="36156D28"/>
    <w:rsid w:val="36581519"/>
    <w:rsid w:val="36592B9B"/>
    <w:rsid w:val="371F2036"/>
    <w:rsid w:val="377063EE"/>
    <w:rsid w:val="37B71C72"/>
    <w:rsid w:val="37E8067A"/>
    <w:rsid w:val="37FD636C"/>
    <w:rsid w:val="383E64EC"/>
    <w:rsid w:val="38482EC7"/>
    <w:rsid w:val="38780939"/>
    <w:rsid w:val="38CF5396"/>
    <w:rsid w:val="39E305DA"/>
    <w:rsid w:val="3A0A0D7C"/>
    <w:rsid w:val="3A2F07E2"/>
    <w:rsid w:val="3B007A89"/>
    <w:rsid w:val="3B585B17"/>
    <w:rsid w:val="3B626996"/>
    <w:rsid w:val="3B9E6191"/>
    <w:rsid w:val="3C1A2DCC"/>
    <w:rsid w:val="3D2959BD"/>
    <w:rsid w:val="3D45031D"/>
    <w:rsid w:val="3D4B53AD"/>
    <w:rsid w:val="3D65276D"/>
    <w:rsid w:val="3D683AC2"/>
    <w:rsid w:val="3DE96EFA"/>
    <w:rsid w:val="3DF739DC"/>
    <w:rsid w:val="3EA3354D"/>
    <w:rsid w:val="3EA82911"/>
    <w:rsid w:val="3EF94F1B"/>
    <w:rsid w:val="3F0D6C18"/>
    <w:rsid w:val="3FA05CDE"/>
    <w:rsid w:val="3FBF694B"/>
    <w:rsid w:val="400058FD"/>
    <w:rsid w:val="402E6E46"/>
    <w:rsid w:val="40B51316"/>
    <w:rsid w:val="40D93256"/>
    <w:rsid w:val="40F736DC"/>
    <w:rsid w:val="4114428E"/>
    <w:rsid w:val="41CE268F"/>
    <w:rsid w:val="42CB6BCE"/>
    <w:rsid w:val="43122A4F"/>
    <w:rsid w:val="43616891"/>
    <w:rsid w:val="43827BD5"/>
    <w:rsid w:val="43AD2778"/>
    <w:rsid w:val="43D61477"/>
    <w:rsid w:val="44C85ABB"/>
    <w:rsid w:val="460431A2"/>
    <w:rsid w:val="469E7162"/>
    <w:rsid w:val="473F5DDD"/>
    <w:rsid w:val="47BB1907"/>
    <w:rsid w:val="490E1F0B"/>
    <w:rsid w:val="49824260"/>
    <w:rsid w:val="4A3C7E3F"/>
    <w:rsid w:val="4A881849"/>
    <w:rsid w:val="4AF84C20"/>
    <w:rsid w:val="4B29302C"/>
    <w:rsid w:val="4B413ED2"/>
    <w:rsid w:val="4B4B2FA2"/>
    <w:rsid w:val="4B533C05"/>
    <w:rsid w:val="4B7818BD"/>
    <w:rsid w:val="4B904E59"/>
    <w:rsid w:val="4C3D7453"/>
    <w:rsid w:val="4C806C7C"/>
    <w:rsid w:val="4D04165B"/>
    <w:rsid w:val="4DCD7C9F"/>
    <w:rsid w:val="4DFC0584"/>
    <w:rsid w:val="4E50267E"/>
    <w:rsid w:val="4E65437B"/>
    <w:rsid w:val="4E805980"/>
    <w:rsid w:val="4EB175C0"/>
    <w:rsid w:val="4F165675"/>
    <w:rsid w:val="4F876573"/>
    <w:rsid w:val="4FF023B5"/>
    <w:rsid w:val="50106568"/>
    <w:rsid w:val="50483F54"/>
    <w:rsid w:val="5124051D"/>
    <w:rsid w:val="514F4E6E"/>
    <w:rsid w:val="51694F6D"/>
    <w:rsid w:val="51907961"/>
    <w:rsid w:val="51954F77"/>
    <w:rsid w:val="51EE4687"/>
    <w:rsid w:val="52C27FEE"/>
    <w:rsid w:val="52FD1026"/>
    <w:rsid w:val="54100863"/>
    <w:rsid w:val="547215A0"/>
    <w:rsid w:val="548968E9"/>
    <w:rsid w:val="54CA4705"/>
    <w:rsid w:val="54E35FFA"/>
    <w:rsid w:val="55303887"/>
    <w:rsid w:val="55E77D6B"/>
    <w:rsid w:val="55FF50B5"/>
    <w:rsid w:val="565D1884"/>
    <w:rsid w:val="56F42740"/>
    <w:rsid w:val="571B7CCD"/>
    <w:rsid w:val="57F77651"/>
    <w:rsid w:val="583F5C3D"/>
    <w:rsid w:val="587B1D88"/>
    <w:rsid w:val="599618F0"/>
    <w:rsid w:val="59A341D6"/>
    <w:rsid w:val="5AA47FD9"/>
    <w:rsid w:val="5AE96334"/>
    <w:rsid w:val="5B1C04B7"/>
    <w:rsid w:val="5B7B51DE"/>
    <w:rsid w:val="5B8816A9"/>
    <w:rsid w:val="5BCC5A39"/>
    <w:rsid w:val="5C0F5926"/>
    <w:rsid w:val="5C4F0418"/>
    <w:rsid w:val="5C6519EA"/>
    <w:rsid w:val="5D156F6C"/>
    <w:rsid w:val="5D5C4B9B"/>
    <w:rsid w:val="5D6C422C"/>
    <w:rsid w:val="5DC866D4"/>
    <w:rsid w:val="5DE96053"/>
    <w:rsid w:val="5E113BD7"/>
    <w:rsid w:val="5E8B1BDC"/>
    <w:rsid w:val="5F4A22D5"/>
    <w:rsid w:val="5F600B19"/>
    <w:rsid w:val="5FB567E4"/>
    <w:rsid w:val="60116111"/>
    <w:rsid w:val="60365B77"/>
    <w:rsid w:val="606049A2"/>
    <w:rsid w:val="60A10DED"/>
    <w:rsid w:val="60E45DD5"/>
    <w:rsid w:val="619743F4"/>
    <w:rsid w:val="61AD00BB"/>
    <w:rsid w:val="62246398"/>
    <w:rsid w:val="63950E07"/>
    <w:rsid w:val="63D336DD"/>
    <w:rsid w:val="64405216"/>
    <w:rsid w:val="64414AEB"/>
    <w:rsid w:val="644F7208"/>
    <w:rsid w:val="64DB47D3"/>
    <w:rsid w:val="64E21E2A"/>
    <w:rsid w:val="64FB113D"/>
    <w:rsid w:val="65000502"/>
    <w:rsid w:val="65913850"/>
    <w:rsid w:val="673E3563"/>
    <w:rsid w:val="677D5E3A"/>
    <w:rsid w:val="67C23B12"/>
    <w:rsid w:val="67C25F42"/>
    <w:rsid w:val="6828049B"/>
    <w:rsid w:val="68A1024E"/>
    <w:rsid w:val="68DC3034"/>
    <w:rsid w:val="690F6F65"/>
    <w:rsid w:val="692F585A"/>
    <w:rsid w:val="696574CD"/>
    <w:rsid w:val="69CF1FD1"/>
    <w:rsid w:val="69DD52B6"/>
    <w:rsid w:val="69E62A28"/>
    <w:rsid w:val="6A2133F4"/>
    <w:rsid w:val="6B421874"/>
    <w:rsid w:val="6B4F3F91"/>
    <w:rsid w:val="6B5D0C00"/>
    <w:rsid w:val="6BC32289"/>
    <w:rsid w:val="6CBF5146"/>
    <w:rsid w:val="6D8A12B0"/>
    <w:rsid w:val="6DC522E8"/>
    <w:rsid w:val="6DD8201C"/>
    <w:rsid w:val="6E1A5538"/>
    <w:rsid w:val="6E9A19C7"/>
    <w:rsid w:val="6EA168B2"/>
    <w:rsid w:val="6EC86534"/>
    <w:rsid w:val="6ECB2C66"/>
    <w:rsid w:val="6EFA06B8"/>
    <w:rsid w:val="702E686B"/>
    <w:rsid w:val="70AB7EBB"/>
    <w:rsid w:val="70C1323B"/>
    <w:rsid w:val="70C27A83"/>
    <w:rsid w:val="71647D8E"/>
    <w:rsid w:val="724A7260"/>
    <w:rsid w:val="72BB3CBA"/>
    <w:rsid w:val="73726A6F"/>
    <w:rsid w:val="73AA6208"/>
    <w:rsid w:val="74411791"/>
    <w:rsid w:val="74542618"/>
    <w:rsid w:val="746C7962"/>
    <w:rsid w:val="749A44CF"/>
    <w:rsid w:val="749D3FBF"/>
    <w:rsid w:val="74B44E65"/>
    <w:rsid w:val="759C6025"/>
    <w:rsid w:val="75B415C0"/>
    <w:rsid w:val="75D21A46"/>
    <w:rsid w:val="77020109"/>
    <w:rsid w:val="782D7408"/>
    <w:rsid w:val="785C3891"/>
    <w:rsid w:val="78CB7BC7"/>
    <w:rsid w:val="78CE2999"/>
    <w:rsid w:val="79B0209F"/>
    <w:rsid w:val="7A187C44"/>
    <w:rsid w:val="7A426389"/>
    <w:rsid w:val="7ADD5115"/>
    <w:rsid w:val="7B087CB8"/>
    <w:rsid w:val="7B5353D8"/>
    <w:rsid w:val="7B9652C4"/>
    <w:rsid w:val="7BC63DFB"/>
    <w:rsid w:val="7CAC1243"/>
    <w:rsid w:val="7D9046C1"/>
    <w:rsid w:val="7DB36601"/>
    <w:rsid w:val="7E5751DF"/>
    <w:rsid w:val="7E6416AA"/>
    <w:rsid w:val="7EA321D2"/>
    <w:rsid w:val="7EBF15E2"/>
    <w:rsid w:val="7F1906E6"/>
    <w:rsid w:val="7F2257ED"/>
    <w:rsid w:val="7F405C73"/>
    <w:rsid w:val="7F6776A3"/>
    <w:rsid w:val="7FA97CBC"/>
    <w:rsid w:val="7FB36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eastAsia="楷体_GB2312"/>
      <w:b/>
      <w:sz w:val="52"/>
    </w:rPr>
  </w:style>
  <w:style w:type="paragraph" w:customStyle="1" w:styleId="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paragraph" w:customStyle="1" w:styleId="10">
    <w:name w:val="_Style 3"/>
    <w:basedOn w:val="1"/>
    <w:qFormat/>
    <w:uiPriority w:val="0"/>
    <w:rPr>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7236</Words>
  <Characters>7905</Characters>
  <Lines>0</Lines>
  <Paragraphs>0</Paragraphs>
  <TotalTime>7</TotalTime>
  <ScaleCrop>false</ScaleCrop>
  <LinksUpToDate>false</LinksUpToDate>
  <CharactersWithSpaces>8194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2022-05-30T08:13:00Z</dcterms:created>
  <dc:creator>BBBQY</dc:creator>
  <cp:lastModifiedBy>BBBQY</cp:lastModifiedBy>
  <dcterms:modified xsi:type="dcterms:W3CDTF">2022-06-06T01:57:11Z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E8C9171192214225BDA4D2334147EFA0</vt:lpwstr>
  </property>
</Properties>
</file>