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264C5" w:rsidRDefault="00D264C5" w:rsidP="00D264C5">
      <w:pPr>
        <w:adjustRightInd w:val="0"/>
        <w:snapToGrid w:val="0"/>
        <w:spacing w:line="560" w:lineRule="exact"/>
        <w:rPr>
          <w:rFonts w:ascii="仿宋_GB2312" w:eastAsia="仿宋_GB2312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附件3</w:t>
      </w:r>
    </w:p>
    <w:p w:rsidR="00D264C5" w:rsidRDefault="00D264C5" w:rsidP="00D264C5">
      <w:pPr>
        <w:spacing w:line="560" w:lineRule="exact"/>
        <w:rPr>
          <w:rFonts w:ascii="仿宋_GB2312" w:eastAsia="仿宋_GB2312"/>
          <w:sz w:val="32"/>
          <w:szCs w:val="32"/>
        </w:rPr>
      </w:pPr>
    </w:p>
    <w:p w:rsidR="00D264C5" w:rsidRDefault="00D264C5" w:rsidP="00D264C5">
      <w:pPr>
        <w:adjustRightInd w:val="0"/>
        <w:snapToGrid w:val="0"/>
        <w:spacing w:line="5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2022年莲湖区社区养老服务站提升改造建设补助资金汇总表</w:t>
      </w:r>
    </w:p>
    <w:tbl>
      <w:tblPr>
        <w:tblStyle w:val="a7"/>
        <w:tblpPr w:leftFromText="180" w:rightFromText="180" w:vertAnchor="text" w:horzAnchor="page" w:tblpX="1487" w:tblpY="559"/>
        <w:tblOverlap w:val="never"/>
        <w:tblW w:w="4997" w:type="pct"/>
        <w:tblLook w:val="04A0" w:firstRow="1" w:lastRow="0" w:firstColumn="1" w:lastColumn="0" w:noHBand="0" w:noVBand="1"/>
      </w:tblPr>
      <w:tblGrid>
        <w:gridCol w:w="800"/>
        <w:gridCol w:w="705"/>
        <w:gridCol w:w="1263"/>
        <w:gridCol w:w="495"/>
        <w:gridCol w:w="1018"/>
        <w:gridCol w:w="627"/>
        <w:gridCol w:w="877"/>
        <w:gridCol w:w="1100"/>
        <w:gridCol w:w="1416"/>
      </w:tblGrid>
      <w:tr w:rsidR="00D264C5" w:rsidTr="001758C8">
        <w:trPr>
          <w:trHeight w:val="560"/>
        </w:trPr>
        <w:tc>
          <w:tcPr>
            <w:tcW w:w="909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264C5" w:rsidRDefault="00D264C5" w:rsidP="001758C8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</w:p>
        </w:tc>
        <w:tc>
          <w:tcPr>
            <w:tcW w:w="1061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264C5" w:rsidRDefault="00D264C5" w:rsidP="001758C8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</w:p>
        </w:tc>
        <w:tc>
          <w:tcPr>
            <w:tcW w:w="992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264C5" w:rsidRDefault="00D264C5" w:rsidP="001758C8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</w:p>
        </w:tc>
        <w:tc>
          <w:tcPr>
            <w:tcW w:w="2035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264C5" w:rsidRDefault="00D264C5" w:rsidP="001758C8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  <w:r>
              <w:rPr>
                <w:rFonts w:ascii="仿宋_GB2312" w:eastAsia="仿宋_GB2312" w:hAnsi="仿宋"/>
                <w:sz w:val="30"/>
                <w:szCs w:val="30"/>
              </w:rPr>
              <w:t>单位：万元</w:t>
            </w:r>
          </w:p>
        </w:tc>
      </w:tr>
      <w:tr w:rsidR="00D264C5" w:rsidTr="001758C8">
        <w:trPr>
          <w:trHeight w:val="888"/>
        </w:trPr>
        <w:tc>
          <w:tcPr>
            <w:tcW w:w="4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64C5" w:rsidRDefault="00D264C5" w:rsidP="001758C8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序号</w:t>
            </w:r>
          </w:p>
        </w:tc>
        <w:tc>
          <w:tcPr>
            <w:tcW w:w="118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64C5" w:rsidRDefault="00D264C5" w:rsidP="001758C8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名称</w:t>
            </w:r>
          </w:p>
        </w:tc>
        <w:tc>
          <w:tcPr>
            <w:tcW w:w="91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64C5" w:rsidRDefault="00D264C5" w:rsidP="001758C8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地址</w:t>
            </w:r>
          </w:p>
        </w:tc>
        <w:tc>
          <w:tcPr>
            <w:tcW w:w="90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64C5" w:rsidRDefault="00D264C5" w:rsidP="001758C8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面积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64C5" w:rsidRDefault="00D264C5" w:rsidP="001758C8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床位数</w:t>
            </w:r>
          </w:p>
        </w:tc>
        <w:tc>
          <w:tcPr>
            <w:tcW w:w="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64C5" w:rsidRDefault="00D264C5" w:rsidP="001758C8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申请金额</w:t>
            </w:r>
          </w:p>
        </w:tc>
      </w:tr>
      <w:tr w:rsidR="00D264C5" w:rsidTr="001758C8">
        <w:trPr>
          <w:trHeight w:val="888"/>
        </w:trPr>
        <w:tc>
          <w:tcPr>
            <w:tcW w:w="4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64C5" w:rsidRDefault="00D264C5" w:rsidP="001758C8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1</w:t>
            </w:r>
          </w:p>
        </w:tc>
        <w:tc>
          <w:tcPr>
            <w:tcW w:w="1188" w:type="pct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264C5" w:rsidRDefault="00D264C5" w:rsidP="001758C8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西关街道草阳社区居家养老服务站</w:t>
            </w:r>
          </w:p>
        </w:tc>
        <w:tc>
          <w:tcPr>
            <w:tcW w:w="91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64C5" w:rsidRDefault="00D264C5" w:rsidP="001758C8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  <w:r>
              <w:rPr>
                <w:rFonts w:ascii="仿宋_GB2312" w:eastAsia="仿宋_GB2312" w:hAnsi="仿宋"/>
                <w:sz w:val="30"/>
                <w:szCs w:val="30"/>
              </w:rPr>
              <w:t>劳动南路</w:t>
            </w:r>
            <w:r>
              <w:rPr>
                <w:rFonts w:ascii="仿宋_GB2312" w:eastAsia="仿宋_GB2312" w:hAnsi="仿宋" w:hint="eastAsia"/>
                <w:sz w:val="30"/>
                <w:szCs w:val="30"/>
              </w:rPr>
              <w:t>210号空电院家属院7号楼边小平房</w:t>
            </w:r>
          </w:p>
        </w:tc>
        <w:tc>
          <w:tcPr>
            <w:tcW w:w="90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64C5" w:rsidRDefault="00D264C5" w:rsidP="001758C8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300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64C5" w:rsidRDefault="00D264C5" w:rsidP="001758C8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10</w:t>
            </w:r>
          </w:p>
        </w:tc>
        <w:tc>
          <w:tcPr>
            <w:tcW w:w="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64C5" w:rsidRDefault="00D264C5" w:rsidP="001758C8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23.7688</w:t>
            </w:r>
          </w:p>
        </w:tc>
      </w:tr>
      <w:tr w:rsidR="00D264C5" w:rsidTr="001758C8">
        <w:trPr>
          <w:trHeight w:val="888"/>
        </w:trPr>
        <w:tc>
          <w:tcPr>
            <w:tcW w:w="4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64C5" w:rsidRDefault="00D264C5" w:rsidP="001758C8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2</w:t>
            </w:r>
          </w:p>
        </w:tc>
        <w:tc>
          <w:tcPr>
            <w:tcW w:w="1188" w:type="pct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264C5" w:rsidRDefault="00D264C5" w:rsidP="001758C8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红庙坡街道大兴东路社区居家养老服务站</w:t>
            </w:r>
          </w:p>
        </w:tc>
        <w:tc>
          <w:tcPr>
            <w:tcW w:w="91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64C5" w:rsidRDefault="00D264C5" w:rsidP="001758C8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  <w:r>
              <w:rPr>
                <w:rFonts w:ascii="仿宋_GB2312" w:eastAsia="仿宋_GB2312" w:hAnsi="仿宋"/>
                <w:sz w:val="30"/>
                <w:szCs w:val="30"/>
              </w:rPr>
              <w:t>大白杨南路</w:t>
            </w:r>
            <w:r>
              <w:rPr>
                <w:rFonts w:ascii="仿宋_GB2312" w:eastAsia="仿宋_GB2312" w:hAnsi="仿宋" w:hint="eastAsia"/>
                <w:sz w:val="30"/>
                <w:szCs w:val="30"/>
              </w:rPr>
              <w:t>7号大兴景苑5号楼1楼</w:t>
            </w:r>
          </w:p>
        </w:tc>
        <w:tc>
          <w:tcPr>
            <w:tcW w:w="90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64C5" w:rsidRDefault="00D264C5" w:rsidP="001758C8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300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64C5" w:rsidRDefault="00D264C5" w:rsidP="001758C8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10</w:t>
            </w:r>
          </w:p>
        </w:tc>
        <w:tc>
          <w:tcPr>
            <w:tcW w:w="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64C5" w:rsidRDefault="00D264C5" w:rsidP="001758C8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30</w:t>
            </w:r>
          </w:p>
        </w:tc>
      </w:tr>
      <w:tr w:rsidR="00D264C5" w:rsidTr="001758C8">
        <w:trPr>
          <w:trHeight w:val="888"/>
        </w:trPr>
        <w:tc>
          <w:tcPr>
            <w:tcW w:w="4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64C5" w:rsidRDefault="00D264C5" w:rsidP="001758C8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3</w:t>
            </w:r>
          </w:p>
        </w:tc>
        <w:tc>
          <w:tcPr>
            <w:tcW w:w="1188" w:type="pct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264C5" w:rsidRDefault="00D264C5" w:rsidP="001758C8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桃园路街道金光门社区居家养老服务站</w:t>
            </w:r>
          </w:p>
        </w:tc>
        <w:tc>
          <w:tcPr>
            <w:tcW w:w="91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64C5" w:rsidRDefault="00D264C5" w:rsidP="001758C8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沣惠南路25号</w:t>
            </w:r>
          </w:p>
        </w:tc>
        <w:tc>
          <w:tcPr>
            <w:tcW w:w="90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64C5" w:rsidRDefault="00D264C5" w:rsidP="001758C8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450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64C5" w:rsidRDefault="00D264C5" w:rsidP="001758C8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10</w:t>
            </w:r>
          </w:p>
        </w:tc>
        <w:tc>
          <w:tcPr>
            <w:tcW w:w="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64C5" w:rsidRDefault="00D264C5" w:rsidP="001758C8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30</w:t>
            </w:r>
          </w:p>
        </w:tc>
      </w:tr>
      <w:tr w:rsidR="00D264C5" w:rsidTr="001758C8">
        <w:trPr>
          <w:trHeight w:val="888"/>
        </w:trPr>
        <w:tc>
          <w:tcPr>
            <w:tcW w:w="4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64C5" w:rsidRDefault="00D264C5" w:rsidP="001758C8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4</w:t>
            </w:r>
          </w:p>
        </w:tc>
        <w:tc>
          <w:tcPr>
            <w:tcW w:w="1188" w:type="pct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264C5" w:rsidRDefault="00D264C5" w:rsidP="001758C8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桃园路街道桃园二坊社区居家养老服务站</w:t>
            </w:r>
          </w:p>
        </w:tc>
        <w:tc>
          <w:tcPr>
            <w:tcW w:w="91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64C5" w:rsidRDefault="00D264C5" w:rsidP="001758C8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丰登路</w:t>
            </w:r>
            <w:r>
              <w:rPr>
                <w:rFonts w:ascii="仿宋_GB2312" w:eastAsia="仿宋_GB2312" w:hAnsi="仿宋"/>
                <w:sz w:val="30"/>
                <w:szCs w:val="30"/>
              </w:rPr>
              <w:t>北口西瓷小区院内</w:t>
            </w:r>
            <w:r>
              <w:rPr>
                <w:rFonts w:ascii="仿宋_GB2312" w:eastAsia="仿宋_GB2312" w:hAnsi="仿宋" w:hint="eastAsia"/>
                <w:sz w:val="30"/>
                <w:szCs w:val="30"/>
              </w:rPr>
              <w:t>1层</w:t>
            </w:r>
          </w:p>
        </w:tc>
        <w:tc>
          <w:tcPr>
            <w:tcW w:w="90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64C5" w:rsidRDefault="00D264C5" w:rsidP="001758C8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330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64C5" w:rsidRDefault="00D264C5" w:rsidP="001758C8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10</w:t>
            </w:r>
          </w:p>
        </w:tc>
        <w:tc>
          <w:tcPr>
            <w:tcW w:w="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64C5" w:rsidRDefault="00D264C5" w:rsidP="001758C8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30</w:t>
            </w:r>
          </w:p>
        </w:tc>
      </w:tr>
      <w:tr w:rsidR="00D264C5" w:rsidTr="001758C8">
        <w:trPr>
          <w:trHeight w:val="888"/>
        </w:trPr>
        <w:tc>
          <w:tcPr>
            <w:tcW w:w="4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64C5" w:rsidRDefault="00D264C5" w:rsidP="001758C8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5</w:t>
            </w:r>
          </w:p>
        </w:tc>
        <w:tc>
          <w:tcPr>
            <w:tcW w:w="1188" w:type="pct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264C5" w:rsidRDefault="00D264C5" w:rsidP="001758C8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北院门街道迎春社区日间照料中心</w:t>
            </w:r>
          </w:p>
        </w:tc>
        <w:tc>
          <w:tcPr>
            <w:tcW w:w="91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64C5" w:rsidRDefault="00D264C5" w:rsidP="001758C8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西梆子市街迎春小区</w:t>
            </w:r>
          </w:p>
        </w:tc>
        <w:tc>
          <w:tcPr>
            <w:tcW w:w="90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64C5" w:rsidRDefault="00D264C5" w:rsidP="001758C8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300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64C5" w:rsidRDefault="00D264C5" w:rsidP="001758C8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10</w:t>
            </w:r>
          </w:p>
        </w:tc>
        <w:tc>
          <w:tcPr>
            <w:tcW w:w="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64C5" w:rsidRDefault="00D264C5" w:rsidP="001758C8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29.5</w:t>
            </w:r>
          </w:p>
        </w:tc>
      </w:tr>
      <w:tr w:rsidR="00D264C5" w:rsidTr="001758C8">
        <w:trPr>
          <w:trHeight w:val="888"/>
        </w:trPr>
        <w:tc>
          <w:tcPr>
            <w:tcW w:w="4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64C5" w:rsidRDefault="00D264C5" w:rsidP="001758C8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6</w:t>
            </w:r>
          </w:p>
        </w:tc>
        <w:tc>
          <w:tcPr>
            <w:tcW w:w="1188" w:type="pct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264C5" w:rsidRDefault="00D264C5" w:rsidP="001758C8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北院门街道化觉巷日间照料中心</w:t>
            </w:r>
          </w:p>
        </w:tc>
        <w:tc>
          <w:tcPr>
            <w:tcW w:w="91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64C5" w:rsidRDefault="00D264C5" w:rsidP="001758C8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庙后街62号</w:t>
            </w:r>
          </w:p>
        </w:tc>
        <w:tc>
          <w:tcPr>
            <w:tcW w:w="90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64C5" w:rsidRDefault="00D264C5" w:rsidP="001758C8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300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64C5" w:rsidRDefault="00D264C5" w:rsidP="001758C8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10</w:t>
            </w:r>
          </w:p>
        </w:tc>
        <w:tc>
          <w:tcPr>
            <w:tcW w:w="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64C5" w:rsidRDefault="00D264C5" w:rsidP="001758C8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30</w:t>
            </w:r>
          </w:p>
        </w:tc>
      </w:tr>
      <w:tr w:rsidR="00D264C5" w:rsidTr="001758C8">
        <w:trPr>
          <w:trHeight w:val="888"/>
        </w:trPr>
        <w:tc>
          <w:tcPr>
            <w:tcW w:w="4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64C5" w:rsidRDefault="00D264C5" w:rsidP="001758C8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7</w:t>
            </w:r>
          </w:p>
        </w:tc>
        <w:tc>
          <w:tcPr>
            <w:tcW w:w="1188" w:type="pct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264C5" w:rsidRDefault="00D264C5" w:rsidP="001758C8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北关街道安远社区居家养老服务站</w:t>
            </w:r>
          </w:p>
        </w:tc>
        <w:tc>
          <w:tcPr>
            <w:tcW w:w="91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64C5" w:rsidRDefault="00D264C5" w:rsidP="001758C8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  <w:r>
              <w:rPr>
                <w:rFonts w:ascii="仿宋_GB2312" w:eastAsia="仿宋_GB2312" w:hAnsi="仿宋"/>
                <w:sz w:val="30"/>
                <w:szCs w:val="30"/>
              </w:rPr>
              <w:t>未央大道东侧荣民时代广场</w:t>
            </w:r>
            <w:r>
              <w:rPr>
                <w:rFonts w:ascii="仿宋_GB2312" w:eastAsia="仿宋_GB2312" w:hAnsi="仿宋" w:hint="eastAsia"/>
                <w:sz w:val="30"/>
                <w:szCs w:val="30"/>
              </w:rPr>
              <w:lastRenderedPageBreak/>
              <w:t>2层</w:t>
            </w:r>
          </w:p>
        </w:tc>
        <w:tc>
          <w:tcPr>
            <w:tcW w:w="90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64C5" w:rsidRDefault="00D264C5" w:rsidP="001758C8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lastRenderedPageBreak/>
              <w:t>301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64C5" w:rsidRDefault="00D264C5" w:rsidP="001758C8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10</w:t>
            </w:r>
          </w:p>
        </w:tc>
        <w:tc>
          <w:tcPr>
            <w:tcW w:w="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64C5" w:rsidRDefault="00D264C5" w:rsidP="001758C8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30</w:t>
            </w:r>
          </w:p>
        </w:tc>
      </w:tr>
      <w:tr w:rsidR="00D264C5" w:rsidTr="001758C8">
        <w:trPr>
          <w:trHeight w:val="888"/>
        </w:trPr>
        <w:tc>
          <w:tcPr>
            <w:tcW w:w="4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64C5" w:rsidRDefault="00D264C5" w:rsidP="001758C8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lastRenderedPageBreak/>
              <w:t>8</w:t>
            </w:r>
          </w:p>
        </w:tc>
        <w:tc>
          <w:tcPr>
            <w:tcW w:w="1188" w:type="pct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264C5" w:rsidRDefault="00D264C5" w:rsidP="001758C8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枣园街道曹家堡社区居家养老服务站</w:t>
            </w:r>
          </w:p>
        </w:tc>
        <w:tc>
          <w:tcPr>
            <w:tcW w:w="91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64C5" w:rsidRDefault="00D264C5" w:rsidP="001758C8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  <w:r>
              <w:rPr>
                <w:rFonts w:ascii="仿宋_GB2312" w:eastAsia="仿宋_GB2312" w:hAnsi="仿宋"/>
                <w:sz w:val="30"/>
                <w:szCs w:val="30"/>
              </w:rPr>
              <w:t>大庆路西段</w:t>
            </w:r>
            <w:r>
              <w:rPr>
                <w:rFonts w:ascii="仿宋_GB2312" w:eastAsia="仿宋_GB2312" w:hAnsi="仿宋" w:hint="eastAsia"/>
                <w:sz w:val="30"/>
                <w:szCs w:val="30"/>
              </w:rPr>
              <w:t>881号华府西城港湾</w:t>
            </w:r>
          </w:p>
        </w:tc>
        <w:tc>
          <w:tcPr>
            <w:tcW w:w="90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64C5" w:rsidRDefault="00D264C5" w:rsidP="001758C8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315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64C5" w:rsidRDefault="00D264C5" w:rsidP="001758C8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12</w:t>
            </w:r>
          </w:p>
        </w:tc>
        <w:tc>
          <w:tcPr>
            <w:tcW w:w="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64C5" w:rsidRDefault="00D264C5" w:rsidP="001758C8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30</w:t>
            </w:r>
          </w:p>
        </w:tc>
      </w:tr>
      <w:tr w:rsidR="00D264C5" w:rsidTr="001758C8">
        <w:trPr>
          <w:trHeight w:val="888"/>
        </w:trPr>
        <w:tc>
          <w:tcPr>
            <w:tcW w:w="4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64C5" w:rsidRDefault="00D264C5" w:rsidP="001758C8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9</w:t>
            </w:r>
          </w:p>
        </w:tc>
        <w:tc>
          <w:tcPr>
            <w:tcW w:w="1188" w:type="pct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264C5" w:rsidRDefault="00D264C5" w:rsidP="001758C8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枣园街道长安闾里养老街区畅园里日间照料中心（三民社区）</w:t>
            </w:r>
          </w:p>
        </w:tc>
        <w:tc>
          <w:tcPr>
            <w:tcW w:w="91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64C5" w:rsidRDefault="00D264C5" w:rsidP="001758C8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  <w:r>
              <w:rPr>
                <w:rFonts w:ascii="仿宋_GB2312" w:eastAsia="仿宋_GB2312" w:hAnsi="仿宋"/>
                <w:sz w:val="30"/>
                <w:szCs w:val="30"/>
              </w:rPr>
              <w:t>三民</w:t>
            </w:r>
            <w:r>
              <w:rPr>
                <w:rFonts w:ascii="仿宋_GB2312" w:eastAsia="仿宋_GB2312" w:hAnsi="仿宋" w:hint="eastAsia"/>
                <w:sz w:val="30"/>
                <w:szCs w:val="30"/>
              </w:rPr>
              <w:t>汉</w:t>
            </w:r>
            <w:r>
              <w:rPr>
                <w:rFonts w:ascii="仿宋_GB2312" w:eastAsia="仿宋_GB2312" w:hAnsi="仿宋"/>
                <w:sz w:val="30"/>
                <w:szCs w:val="30"/>
              </w:rPr>
              <w:t>风苑西区</w:t>
            </w:r>
            <w:r>
              <w:rPr>
                <w:rFonts w:ascii="仿宋_GB2312" w:eastAsia="仿宋_GB2312" w:hAnsi="仿宋" w:hint="eastAsia"/>
                <w:sz w:val="30"/>
                <w:szCs w:val="30"/>
              </w:rPr>
              <w:t>9号楼1楼</w:t>
            </w:r>
          </w:p>
        </w:tc>
        <w:tc>
          <w:tcPr>
            <w:tcW w:w="90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64C5" w:rsidRDefault="00D264C5" w:rsidP="001758C8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310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64C5" w:rsidRDefault="00D264C5" w:rsidP="001758C8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0</w:t>
            </w:r>
          </w:p>
        </w:tc>
        <w:tc>
          <w:tcPr>
            <w:tcW w:w="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64C5" w:rsidRDefault="00D264C5" w:rsidP="001758C8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30</w:t>
            </w:r>
          </w:p>
        </w:tc>
      </w:tr>
      <w:tr w:rsidR="00D264C5" w:rsidTr="001758C8">
        <w:trPr>
          <w:trHeight w:val="888"/>
        </w:trPr>
        <w:tc>
          <w:tcPr>
            <w:tcW w:w="4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64C5" w:rsidRDefault="00D264C5" w:rsidP="001758C8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10</w:t>
            </w:r>
          </w:p>
        </w:tc>
        <w:tc>
          <w:tcPr>
            <w:tcW w:w="1188" w:type="pct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264C5" w:rsidRDefault="00D264C5" w:rsidP="001758C8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枣园街道长安闾里养老街区乐园里日间照料中心（3402社区）</w:t>
            </w:r>
          </w:p>
        </w:tc>
        <w:tc>
          <w:tcPr>
            <w:tcW w:w="91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64C5" w:rsidRDefault="00D264C5" w:rsidP="001758C8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万科金色悦郡43号楼1楼</w:t>
            </w:r>
          </w:p>
        </w:tc>
        <w:tc>
          <w:tcPr>
            <w:tcW w:w="90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64C5" w:rsidRDefault="00D264C5" w:rsidP="001758C8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300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64C5" w:rsidRDefault="00D264C5" w:rsidP="001758C8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0</w:t>
            </w:r>
          </w:p>
        </w:tc>
        <w:tc>
          <w:tcPr>
            <w:tcW w:w="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64C5" w:rsidRDefault="00D264C5" w:rsidP="001758C8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30</w:t>
            </w:r>
          </w:p>
        </w:tc>
      </w:tr>
      <w:tr w:rsidR="00D264C5" w:rsidTr="001758C8">
        <w:trPr>
          <w:trHeight w:val="888"/>
        </w:trPr>
        <w:tc>
          <w:tcPr>
            <w:tcW w:w="4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64C5" w:rsidRDefault="00D264C5" w:rsidP="001758C8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11</w:t>
            </w:r>
          </w:p>
        </w:tc>
        <w:tc>
          <w:tcPr>
            <w:tcW w:w="1188" w:type="pct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264C5" w:rsidRDefault="00D264C5" w:rsidP="001758C8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枣园街道长安闾里养老街区颐园里日间照料中心（枣园西路）</w:t>
            </w:r>
          </w:p>
        </w:tc>
        <w:tc>
          <w:tcPr>
            <w:tcW w:w="91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64C5" w:rsidRDefault="00D264C5" w:rsidP="001758C8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万科金色悦城东区西门幸福驿站1楼</w:t>
            </w:r>
          </w:p>
        </w:tc>
        <w:tc>
          <w:tcPr>
            <w:tcW w:w="90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64C5" w:rsidRDefault="00D264C5" w:rsidP="001758C8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390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64C5" w:rsidRDefault="00D264C5" w:rsidP="001758C8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10</w:t>
            </w:r>
          </w:p>
        </w:tc>
        <w:tc>
          <w:tcPr>
            <w:tcW w:w="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64C5" w:rsidRDefault="00D264C5" w:rsidP="001758C8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30</w:t>
            </w:r>
          </w:p>
        </w:tc>
      </w:tr>
      <w:tr w:rsidR="00D264C5" w:rsidTr="001758C8">
        <w:trPr>
          <w:trHeight w:val="888"/>
        </w:trPr>
        <w:tc>
          <w:tcPr>
            <w:tcW w:w="4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64C5" w:rsidRDefault="00D264C5" w:rsidP="001758C8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12</w:t>
            </w:r>
          </w:p>
        </w:tc>
        <w:tc>
          <w:tcPr>
            <w:tcW w:w="1188" w:type="pct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264C5" w:rsidRDefault="00D264C5" w:rsidP="001758C8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枣园街道长安闾里养老街区雅园里日间照料中心（汉城北路社区）</w:t>
            </w:r>
          </w:p>
        </w:tc>
        <w:tc>
          <w:tcPr>
            <w:tcW w:w="91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64C5" w:rsidRDefault="00D264C5" w:rsidP="001758C8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万科金色悦郡49号楼1楼</w:t>
            </w:r>
          </w:p>
        </w:tc>
        <w:tc>
          <w:tcPr>
            <w:tcW w:w="90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64C5" w:rsidRDefault="00D264C5" w:rsidP="001758C8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350</w:t>
            </w:r>
          </w:p>
        </w:tc>
        <w:tc>
          <w:tcPr>
            <w:tcW w:w="66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64C5" w:rsidRDefault="00D264C5" w:rsidP="001758C8">
            <w:pPr>
              <w:adjustRightInd w:val="0"/>
              <w:snapToGrid w:val="0"/>
              <w:spacing w:line="360" w:lineRule="exact"/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0</w:t>
            </w:r>
          </w:p>
        </w:tc>
        <w:tc>
          <w:tcPr>
            <w:tcW w:w="8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64C5" w:rsidRDefault="00D264C5" w:rsidP="001758C8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30</w:t>
            </w:r>
          </w:p>
        </w:tc>
      </w:tr>
      <w:tr w:rsidR="00D264C5" w:rsidTr="001758C8">
        <w:trPr>
          <w:trHeight w:val="888"/>
        </w:trPr>
        <w:tc>
          <w:tcPr>
            <w:tcW w:w="4154" w:type="pct"/>
            <w:gridSpan w:val="8"/>
            <w:vAlign w:val="center"/>
          </w:tcPr>
          <w:p w:rsidR="00D264C5" w:rsidRDefault="00D264C5" w:rsidP="001758C8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合计</w:t>
            </w:r>
          </w:p>
        </w:tc>
        <w:tc>
          <w:tcPr>
            <w:tcW w:w="845" w:type="pct"/>
            <w:vAlign w:val="center"/>
          </w:tcPr>
          <w:p w:rsidR="00D264C5" w:rsidRDefault="00D264C5" w:rsidP="001758C8">
            <w:pPr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 w:hAnsi="仿宋"/>
                <w:sz w:val="30"/>
                <w:szCs w:val="30"/>
              </w:rPr>
            </w:pPr>
            <w:r>
              <w:rPr>
                <w:rFonts w:ascii="仿宋_GB2312" w:eastAsia="仿宋_GB2312" w:hAnsi="仿宋" w:hint="eastAsia"/>
                <w:sz w:val="30"/>
                <w:szCs w:val="30"/>
              </w:rPr>
              <w:t>353.2688</w:t>
            </w:r>
          </w:p>
        </w:tc>
      </w:tr>
    </w:tbl>
    <w:p w:rsidR="00D264C5" w:rsidRDefault="00D264C5" w:rsidP="00D264C5">
      <w:pPr>
        <w:spacing w:line="560" w:lineRule="exact"/>
        <w:rPr>
          <w:rFonts w:ascii="仿宋_GB2312" w:eastAsia="仿宋_GB2312"/>
          <w:sz w:val="32"/>
          <w:szCs w:val="32"/>
        </w:rPr>
      </w:pPr>
    </w:p>
    <w:p w:rsidR="00D264C5" w:rsidRDefault="00D264C5" w:rsidP="00D264C5">
      <w:pPr>
        <w:adjustRightInd w:val="0"/>
        <w:snapToGrid w:val="0"/>
        <w:spacing w:line="560" w:lineRule="exact"/>
        <w:jc w:val="center"/>
        <w:rPr>
          <w:rFonts w:ascii="仿宋_GB2312" w:eastAsia="仿宋_GB2312" w:hAnsi="仿宋"/>
          <w:sz w:val="32"/>
          <w:szCs w:val="32"/>
        </w:rPr>
      </w:pPr>
    </w:p>
    <w:p w:rsidR="003B6ABB" w:rsidRDefault="003B6ABB">
      <w:bookmarkStart w:id="0" w:name="_GoBack"/>
      <w:bookmarkEnd w:id="0"/>
    </w:p>
    <w:sectPr w:rsidR="003B6AB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A1BCC" w:rsidRDefault="00CA1BCC" w:rsidP="00D264C5">
      <w:r>
        <w:separator/>
      </w:r>
    </w:p>
  </w:endnote>
  <w:endnote w:type="continuationSeparator" w:id="0">
    <w:p w:rsidR="00CA1BCC" w:rsidRDefault="00CA1BCC" w:rsidP="00D264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A1BCC" w:rsidRDefault="00CA1BCC" w:rsidP="00D264C5">
      <w:r>
        <w:separator/>
      </w:r>
    </w:p>
  </w:footnote>
  <w:footnote w:type="continuationSeparator" w:id="0">
    <w:p w:rsidR="00CA1BCC" w:rsidRDefault="00CA1BCC" w:rsidP="00D264C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3318"/>
    <w:rsid w:val="003B6ABB"/>
    <w:rsid w:val="00CA1BCC"/>
    <w:rsid w:val="00D264C5"/>
    <w:rsid w:val="00E233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E940ECD-973E-4043-87E5-CD7A6D93E0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264C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264C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264C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264C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264C5"/>
    <w:rPr>
      <w:sz w:val="18"/>
      <w:szCs w:val="18"/>
    </w:rPr>
  </w:style>
  <w:style w:type="table" w:styleId="a7">
    <w:name w:val="Table Grid"/>
    <w:basedOn w:val="a1"/>
    <w:qFormat/>
    <w:rsid w:val="00D264C5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98</Words>
  <Characters>564</Characters>
  <Application>Microsoft Office Word</Application>
  <DocSecurity>0</DocSecurity>
  <Lines>4</Lines>
  <Paragraphs>1</Paragraphs>
  <ScaleCrop>false</ScaleCrop>
  <Company>Organization</Company>
  <LinksUpToDate>false</LinksUpToDate>
  <CharactersWithSpaces>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2022-05-30T08:57:00Z</dcterms:created>
  <dcterms:modified xsi:type="dcterms:W3CDTF">2022-05-30T08:57:00Z</dcterms:modified>
</cp:coreProperties>
</file>