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氟虫腈</w:t>
      </w: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  <w:t>氟虫腈</w:t>
      </w: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</w:rPr>
        <w:t>是</w:t>
      </w: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  <w:t>一种杀虫剂，用于对跳蚤、虱子、蟑螂、螨、蚂蚁等虫害的防治。氟虫腈对人体有一定的毒性作用，长期摄入氟虫腈超标的青椒，会引起身体不适，比如头痛、头昏、腹泻等等。氟虫腈等农药残留在人体内不易分解，会导致体内毒素的累积。蔬菜中农药残留超标的原因，可能是菜农对使用农药的安全间隔期不了解，从而违规使用或滥用农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腐霉利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  <w:t>腐霉利是一种低毒内吸性杀菌剂，具有保护和治疗双重作用。主要用于蔬菜及果树的灰霉病防治。《食品安全国家标准食品中农药最大残留限量》（GB 2763—2019）中规定，腐霉利在韭菜中的最大残留限量为0.2mg/kg。腐霉利对眼睛与皮肤有刺激作用，经口毒性低。少量的农药残留不会引起人体急性中毒，但长期食用农药残留超标的食品，对人体健康有一定影响。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C7747D8"/>
    <w:rsid w:val="0D244780"/>
    <w:rsid w:val="0DF7506F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5347E29"/>
    <w:rsid w:val="25586F13"/>
    <w:rsid w:val="25DD6881"/>
    <w:rsid w:val="26014B94"/>
    <w:rsid w:val="26B2292D"/>
    <w:rsid w:val="28211C00"/>
    <w:rsid w:val="2A8C04B7"/>
    <w:rsid w:val="2A9051B7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D3B0782"/>
    <w:rsid w:val="6DDB4275"/>
    <w:rsid w:val="6E6457EF"/>
    <w:rsid w:val="6E9A531F"/>
    <w:rsid w:val="731B605B"/>
    <w:rsid w:val="733A201B"/>
    <w:rsid w:val="7561396F"/>
    <w:rsid w:val="77093904"/>
    <w:rsid w:val="7723606C"/>
    <w:rsid w:val="78F053E4"/>
    <w:rsid w:val="79EF7212"/>
    <w:rsid w:val="7A882430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6</TotalTime>
  <ScaleCrop>false</ScaleCrop>
  <LinksUpToDate>false</LinksUpToDate>
  <CharactersWithSpaces>3501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 圆圈圈</cp:lastModifiedBy>
  <dcterms:modified xsi:type="dcterms:W3CDTF">2021-11-19T03:52:20Z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97B4027120B74A4C8B426D864BD71A17</vt:lpwstr>
  </property>
</Properties>
</file>