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7ADBC2" w14:textId="77777777" w:rsidR="00F721ED" w:rsidRPr="006608E3" w:rsidRDefault="00F721ED" w:rsidP="00F721ED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6608E3"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14:paraId="1D4D989D" w14:textId="1D1F6467" w:rsidR="00F721ED" w:rsidRPr="006608E3" w:rsidRDefault="00F721ED" w:rsidP="00F721ED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承诺编号：</w:t>
      </w: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 xml:space="preserve">                  </w:t>
      </w: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  <w:r w:rsidR="001278E6">
        <w:rPr>
          <w:rFonts w:ascii="仿宋_GB2312" w:eastAsia="方正仿宋简体" w:hAnsi="Times New Roman" w:cs="Times New Roman" w:hint="eastAsia"/>
          <w:sz w:val="32"/>
          <w:szCs w:val="32"/>
        </w:rPr>
        <w:t>610104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4"/>
        <w:gridCol w:w="1387"/>
        <w:gridCol w:w="561"/>
        <w:gridCol w:w="2507"/>
        <w:gridCol w:w="1406"/>
        <w:gridCol w:w="1851"/>
      </w:tblGrid>
      <w:tr w:rsidR="00F721ED" w:rsidRPr="006608E3" w14:paraId="46E63F3F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44E491AE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14:paraId="0FB5A777" w14:textId="72414A54" w:rsidR="00F721ED" w:rsidRPr="001278E6" w:rsidRDefault="001278E6" w:rsidP="00B900BB">
            <w:pPr>
              <w:jc w:val="center"/>
              <w:rPr>
                <w:rFonts w:ascii="仿宋_GB2312" w:eastAsia="仿宋_GB2312" w:hAnsi="Times New Roman" w:cs="Times New Roman" w:hint="eastAsia"/>
                <w:sz w:val="28"/>
                <w:szCs w:val="28"/>
              </w:rPr>
            </w:pPr>
            <w:r w:rsidRPr="001278E6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西安市莲湖区发展和改革委员会</w:t>
            </w:r>
          </w:p>
        </w:tc>
      </w:tr>
      <w:tr w:rsidR="00F721ED" w:rsidRPr="006608E3" w14:paraId="2728E55D" w14:textId="77777777" w:rsidTr="00B900BB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14:paraId="0A152483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14:paraId="68267A26" w14:textId="3645EB54" w:rsidR="00F721ED" w:rsidRPr="001278E6" w:rsidRDefault="00EF0D5C" w:rsidP="00B900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11610104MB2947556M</w:t>
            </w:r>
          </w:p>
        </w:tc>
      </w:tr>
      <w:tr w:rsidR="00F721ED" w:rsidRPr="006608E3" w14:paraId="4D413E1F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66F3E74A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 w14:paraId="35FCFF2A" w14:textId="3E94164A" w:rsidR="00F721ED" w:rsidRPr="001278E6" w:rsidRDefault="001278E6" w:rsidP="00B900BB">
            <w:pPr>
              <w:jc w:val="center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1278E6">
              <w:rPr>
                <w:rFonts w:ascii="仿宋_GB2312" w:eastAsia="仿宋_GB2312" w:hAnsi="Times New Roman" w:cs="Times New Roman"/>
                <w:sz w:val="28"/>
                <w:szCs w:val="28"/>
              </w:rPr>
              <w:t>杨永涛</w:t>
            </w:r>
          </w:p>
        </w:tc>
        <w:tc>
          <w:tcPr>
            <w:tcW w:w="1410" w:type="dxa"/>
            <w:vAlign w:val="center"/>
          </w:tcPr>
          <w:p w14:paraId="45D5BCB5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14:paraId="33B54C6A" w14:textId="5227EF3F" w:rsidR="00F721ED" w:rsidRPr="006608E3" w:rsidRDefault="001278E6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87326243</w:t>
            </w:r>
          </w:p>
        </w:tc>
      </w:tr>
      <w:tr w:rsidR="00F721ED" w:rsidRPr="006608E3" w14:paraId="607ED65E" w14:textId="77777777" w:rsidTr="00905981">
        <w:trPr>
          <w:trHeight w:val="7660"/>
          <w:jc w:val="center"/>
        </w:trPr>
        <w:tc>
          <w:tcPr>
            <w:tcW w:w="585" w:type="dxa"/>
            <w:vAlign w:val="center"/>
          </w:tcPr>
          <w:p w14:paraId="5AF90D44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  <w:vAlign w:val="center"/>
          </w:tcPr>
          <w:p w14:paraId="37CD892B" w14:textId="190395A3" w:rsidR="00F420AB" w:rsidRDefault="00EA7CCA" w:rsidP="004765CF">
            <w:pPr>
              <w:spacing w:line="380" w:lineRule="exact"/>
              <w:ind w:firstLineChars="200" w:firstLine="562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05981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一、依法行政承诺</w:t>
            </w:r>
            <w:r w:rsidRPr="00905981">
              <w:rPr>
                <w:rFonts w:ascii="仿宋_GB2312" w:eastAsia="仿宋_GB2312" w:hAnsi="Times New Roman" w:cs="Times New Roman"/>
                <w:sz w:val="28"/>
                <w:szCs w:val="28"/>
              </w:rPr>
              <w:t>。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切实履行</w:t>
            </w:r>
            <w:r w:rsidR="00F420AB"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依法决策、依法执行和依法监督职责</w:t>
            </w:r>
            <w:r w:rsidR="00F420AB">
              <w:rPr>
                <w:rFonts w:ascii="仿宋_GB2312" w:eastAsia="仿宋_GB2312" w:hAnsi="Times New Roman" w:cs="Times New Roman"/>
                <w:sz w:val="28"/>
                <w:szCs w:val="28"/>
              </w:rPr>
              <w:t>，</w:t>
            </w:r>
            <w:r w:rsidR="00F420AB"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推进行政决策科学化、民主化、法治化。</w:t>
            </w:r>
            <w:r w:rsidR="00F420AB" w:rsidRPr="00F420A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严格执法程序、执法依据、执法要求，规范行政执法行为。执法人员统一持证上岗，做到文明执法、公正执法。</w:t>
            </w:r>
          </w:p>
          <w:p w14:paraId="34BB118B" w14:textId="27B9847A" w:rsidR="00EA7CCA" w:rsidRPr="00EA7CCA" w:rsidRDefault="00EA7CCA" w:rsidP="004765CF">
            <w:pPr>
              <w:spacing w:line="380" w:lineRule="exact"/>
              <w:ind w:firstLineChars="200" w:firstLine="562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05981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二、</w:t>
            </w:r>
            <w:r w:rsidR="00FA13AB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规范审批</w:t>
            </w:r>
            <w:r w:rsidRPr="00905981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承诺。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严格执行首问责任制</w:t>
            </w:r>
            <w:r w:rsidR="00FA13AB">
              <w:rPr>
                <w:rFonts w:ascii="仿宋_GB2312" w:eastAsia="仿宋_GB2312" w:hAnsi="Times New Roman" w:cs="Times New Roman"/>
                <w:sz w:val="28"/>
                <w:szCs w:val="28"/>
              </w:rPr>
              <w:t>和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限时办结制</w:t>
            </w:r>
            <w:r w:rsidR="00FA13AB">
              <w:rPr>
                <w:rFonts w:ascii="仿宋_GB2312" w:eastAsia="仿宋_GB2312" w:hAnsi="Times New Roman" w:cs="Times New Roman"/>
                <w:sz w:val="28"/>
                <w:szCs w:val="28"/>
              </w:rPr>
              <w:t>，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规范审批流程，依法高效办理。</w:t>
            </w:r>
            <w:r w:rsidR="00FA13AB" w:rsidRPr="00FA13AB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实行“首问负责制”“一次性告知制”“限时办结制”等制度，做到一不拖、二不卡、三快捷。</w:t>
            </w:r>
          </w:p>
          <w:p w14:paraId="079CD844" w14:textId="598B30C2" w:rsidR="00EA7CCA" w:rsidRPr="00EA7CCA" w:rsidRDefault="00EA7CCA" w:rsidP="004765CF">
            <w:pPr>
              <w:spacing w:line="380" w:lineRule="exact"/>
              <w:ind w:firstLineChars="200" w:firstLine="562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05981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三、信息公开承诺。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通过</w:t>
            </w:r>
            <w:r w:rsidRPr="00905981">
              <w:rPr>
                <w:rFonts w:ascii="仿宋_GB2312" w:eastAsia="仿宋_GB2312" w:hAnsi="Times New Roman" w:cs="Times New Roman" w:hint="eastAsia"/>
                <w:sz w:val="28"/>
                <w:szCs w:val="28"/>
              </w:rPr>
              <w:t>政府门户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网站等途径依法及时、准确公开政务信息，做好决策、执行、管理、服务和结果全过程公开。</w:t>
            </w:r>
          </w:p>
          <w:p w14:paraId="27216938" w14:textId="10C0888F" w:rsidR="00EA7CCA" w:rsidRPr="00EA7CCA" w:rsidRDefault="00EA7CCA" w:rsidP="004765CF">
            <w:pPr>
              <w:spacing w:line="380" w:lineRule="exact"/>
              <w:ind w:firstLineChars="200" w:firstLine="562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05981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四、信访承诺</w:t>
            </w:r>
            <w:r w:rsidRPr="00905981">
              <w:rPr>
                <w:rFonts w:ascii="仿宋_GB2312" w:eastAsia="仿宋_GB2312" w:hAnsi="Times New Roman" w:cs="Times New Roman"/>
                <w:sz w:val="28"/>
                <w:szCs w:val="28"/>
              </w:rPr>
              <w:t>。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畅通电话和网络平台等违法投诉举报渠道，认真办理群众来信来访，优化核查督办流程，及时有效化解矛盾纠纷。</w:t>
            </w:r>
          </w:p>
          <w:p w14:paraId="47CE4BE1" w14:textId="65CE1F29" w:rsidR="00EA7CCA" w:rsidRPr="00EA7CCA" w:rsidRDefault="00EA7CCA" w:rsidP="004765CF">
            <w:pPr>
              <w:spacing w:line="380" w:lineRule="exact"/>
              <w:ind w:firstLineChars="200" w:firstLine="562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05981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五、遵守党纪法规承诺</w:t>
            </w:r>
            <w:r w:rsidRPr="00905981">
              <w:rPr>
                <w:rFonts w:ascii="仿宋_GB2312" w:eastAsia="仿宋_GB2312" w:hAnsi="Times New Roman" w:cs="Times New Roman"/>
                <w:sz w:val="28"/>
                <w:szCs w:val="28"/>
              </w:rPr>
              <w:t>。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严格执行中央八项规定精神和廉洁自律规定，严明政治纪律、严守职业规范、严肃工作纪律、严格行为操守，强化自律意识，加强诚信教育，提升信用意识，严格责任追究，营造风清气正、守信践诺的良好氛围。</w:t>
            </w:r>
          </w:p>
          <w:p w14:paraId="5041DBF7" w14:textId="4E02A1DC" w:rsidR="00EA7CCA" w:rsidRPr="00EA7CCA" w:rsidRDefault="00EA7CCA" w:rsidP="004765CF">
            <w:pPr>
              <w:spacing w:line="380" w:lineRule="exact"/>
              <w:ind w:firstLineChars="200" w:firstLine="562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905981">
              <w:rPr>
                <w:rFonts w:ascii="仿宋_GB2312" w:eastAsia="仿宋_GB2312" w:hAnsi="Times New Roman" w:cs="Times New Roman"/>
                <w:b/>
                <w:sz w:val="28"/>
                <w:szCs w:val="28"/>
              </w:rPr>
              <w:t>六、接受监督承诺</w:t>
            </w:r>
            <w:r w:rsidRPr="00905981">
              <w:rPr>
                <w:rFonts w:ascii="仿宋_GB2312" w:eastAsia="仿宋_GB2312" w:hAnsi="Times New Roman" w:cs="Times New Roman"/>
                <w:sz w:val="28"/>
                <w:szCs w:val="28"/>
              </w:rPr>
              <w:t>。</w:t>
            </w: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>认真对待群众投诉，对工作人员的违诺行为，一经查实，严肃处理。</w:t>
            </w:r>
            <w:bookmarkStart w:id="0" w:name="_GoBack"/>
            <w:bookmarkEnd w:id="0"/>
          </w:p>
          <w:p w14:paraId="1F7EDA06" w14:textId="6CB97475" w:rsidR="00F721ED" w:rsidRPr="00EA7CCA" w:rsidRDefault="00EA7CCA" w:rsidP="004765CF">
            <w:pPr>
              <w:spacing w:line="380" w:lineRule="exact"/>
              <w:rPr>
                <w:rFonts w:ascii="仿宋_GB2312" w:eastAsia="仿宋_GB2312" w:hAnsi="Times New Roman" w:cs="Times New Roman"/>
                <w:sz w:val="28"/>
                <w:szCs w:val="28"/>
              </w:rPr>
            </w:pPr>
            <w:r w:rsidRPr="00EA7CCA">
              <w:rPr>
                <w:rFonts w:ascii="仿宋_GB2312" w:eastAsia="仿宋_GB2312" w:hAnsi="Times New Roman" w:cs="Times New Roman"/>
                <w:sz w:val="28"/>
                <w:szCs w:val="28"/>
              </w:rPr>
              <w:t xml:space="preserve">　　以上承诺，请广大服务对象、新闻媒体和社会各界监督。</w:t>
            </w:r>
          </w:p>
        </w:tc>
      </w:tr>
      <w:tr w:rsidR="00F721ED" w:rsidRPr="006608E3" w14:paraId="5ADB42E0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7CF2CB35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 w14:paraId="096AA226" w14:textId="1989F6E7" w:rsidR="00F721ED" w:rsidRPr="006608E3" w:rsidRDefault="001278E6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lhqfgwbgs@126.com</w:t>
            </w:r>
          </w:p>
        </w:tc>
      </w:tr>
      <w:tr w:rsidR="00F721ED" w:rsidRPr="006608E3" w14:paraId="0C8CC1BE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28A1789F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14:paraId="559D3F28" w14:textId="77777777"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F721ED" w:rsidRPr="006608E3" w14:paraId="3564029F" w14:textId="77777777" w:rsidTr="00905981">
        <w:trPr>
          <w:trHeight w:val="996"/>
          <w:jc w:val="center"/>
        </w:trPr>
        <w:tc>
          <w:tcPr>
            <w:tcW w:w="1980" w:type="dxa"/>
            <w:gridSpan w:val="2"/>
            <w:vAlign w:val="center"/>
          </w:tcPr>
          <w:p w14:paraId="0EF15232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14:paraId="5AEAF62B" w14:textId="77777777" w:rsidR="00F721ED" w:rsidRPr="006608E3" w:rsidRDefault="00F721ED" w:rsidP="00905981">
            <w:pPr>
              <w:spacing w:line="560" w:lineRule="exac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  <w:p w14:paraId="02F2BDB2" w14:textId="77777777" w:rsidR="00F721ED" w:rsidRPr="006608E3" w:rsidRDefault="00F721ED" w:rsidP="00B900BB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F721ED" w:rsidRPr="006608E3" w14:paraId="2574BFF6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58C56701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注</w:t>
            </w:r>
          </w:p>
        </w:tc>
        <w:tc>
          <w:tcPr>
            <w:tcW w:w="6345" w:type="dxa"/>
            <w:gridSpan w:val="4"/>
          </w:tcPr>
          <w:p w14:paraId="280D68A8" w14:textId="77777777"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14:paraId="447B6E51" w14:textId="77777777" w:rsidR="00CE6CBE" w:rsidRDefault="00CE6CBE"/>
    <w:sectPr w:rsidR="00CE6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F459BE" w14:textId="77777777" w:rsidR="00895E47" w:rsidRDefault="00895E47" w:rsidP="00F721ED">
      <w:r>
        <w:separator/>
      </w:r>
    </w:p>
  </w:endnote>
  <w:endnote w:type="continuationSeparator" w:id="0">
    <w:p w14:paraId="0DF208BE" w14:textId="77777777" w:rsidR="00895E47" w:rsidRDefault="00895E47" w:rsidP="00F72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6BFFCF" w14:textId="77777777" w:rsidR="00895E47" w:rsidRDefault="00895E47" w:rsidP="00F721ED">
      <w:r>
        <w:separator/>
      </w:r>
    </w:p>
  </w:footnote>
  <w:footnote w:type="continuationSeparator" w:id="0">
    <w:p w14:paraId="680D8604" w14:textId="77777777" w:rsidR="00895E47" w:rsidRDefault="00895E47" w:rsidP="00F72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1278E6"/>
    <w:rsid w:val="003535AD"/>
    <w:rsid w:val="00432045"/>
    <w:rsid w:val="004765CF"/>
    <w:rsid w:val="00631C4C"/>
    <w:rsid w:val="008831A3"/>
    <w:rsid w:val="00895E47"/>
    <w:rsid w:val="00905981"/>
    <w:rsid w:val="00CE6CBE"/>
    <w:rsid w:val="00EA7CCA"/>
    <w:rsid w:val="00EF0D5C"/>
    <w:rsid w:val="00F420AB"/>
    <w:rsid w:val="00F721ED"/>
    <w:rsid w:val="00FA1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13E7C8A-61E7-48DD-86D0-FB27F34B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21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1ED"/>
    <w:rPr>
      <w:sz w:val="18"/>
      <w:szCs w:val="18"/>
    </w:rPr>
  </w:style>
  <w:style w:type="character" w:styleId="a5">
    <w:name w:val="Strong"/>
    <w:basedOn w:val="a0"/>
    <w:uiPriority w:val="22"/>
    <w:qFormat/>
    <w:rsid w:val="00EA7CCA"/>
    <w:rPr>
      <w:b/>
      <w:bCs/>
    </w:rPr>
  </w:style>
  <w:style w:type="paragraph" w:styleId="a6">
    <w:name w:val="List Paragraph"/>
    <w:basedOn w:val="a"/>
    <w:uiPriority w:val="34"/>
    <w:qFormat/>
    <w:rsid w:val="00F420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13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 兴瑞</dc:creator>
  <cp:keywords/>
  <dc:description/>
  <cp:lastModifiedBy>Administrator</cp:lastModifiedBy>
  <cp:revision>11</cp:revision>
  <dcterms:created xsi:type="dcterms:W3CDTF">2020-08-05T01:43:00Z</dcterms:created>
  <dcterms:modified xsi:type="dcterms:W3CDTF">2020-08-19T01:52:00Z</dcterms:modified>
</cp:coreProperties>
</file>